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1044"/>
        <w:gridCol w:w="3132"/>
      </w:tblGrid>
      <w:tr w:rsidR="00BA122B">
        <w:tc>
          <w:tcPr>
            <w:tcW w:w="10440" w:type="dxa"/>
            <w:gridSpan w:val="5"/>
            <w:shd w:val="pct10" w:color="auto" w:fill="auto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  <w:shd w:val="pct10" w:color="auto" w:fill="auto"/>
          </w:tcPr>
          <w:p w:rsidR="00BA122B" w:rsidRDefault="00BA122B">
            <w:pPr>
              <w:pStyle w:val="Standard1"/>
              <w:rPr>
                <w:b/>
                <w:sz w:val="40"/>
              </w:rPr>
            </w:pPr>
            <w:bookmarkStart w:id="0" w:name="AgendaTitle" w:colFirst="0" w:colLast="0"/>
            <w:r>
              <w:rPr>
                <w:b/>
                <w:sz w:val="40"/>
              </w:rPr>
              <w:t xml:space="preserve">ALABAMA 9-1-1 BOARD </w:t>
            </w:r>
          </w:p>
        </w:tc>
        <w:tc>
          <w:tcPr>
            <w:tcW w:w="6264" w:type="dxa"/>
            <w:gridSpan w:val="3"/>
            <w:shd w:val="pct10" w:color="auto" w:fill="auto"/>
          </w:tcPr>
          <w:p w:rsidR="00BA122B" w:rsidRDefault="005955EF">
            <w:pPr>
              <w:pStyle w:val="Standard1"/>
              <w:spacing w:before="0" w:after="0"/>
              <w:rPr>
                <w:b/>
                <w:sz w:val="24"/>
              </w:rPr>
            </w:pPr>
            <w:bookmarkStart w:id="1" w:name="Logistics"/>
            <w:bookmarkEnd w:id="1"/>
            <w:r>
              <w:rPr>
                <w:b/>
                <w:sz w:val="24"/>
              </w:rPr>
              <w:t>01</w:t>
            </w:r>
            <w:r w:rsidR="00BA122B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18</w:t>
            </w:r>
            <w:r w:rsidR="00BA122B">
              <w:rPr>
                <w:b/>
                <w:sz w:val="24"/>
              </w:rPr>
              <w:t>/201</w:t>
            </w:r>
            <w:r>
              <w:rPr>
                <w:b/>
                <w:sz w:val="24"/>
              </w:rPr>
              <w:t>3</w:t>
            </w:r>
          </w:p>
          <w:p w:rsidR="00BA122B" w:rsidRDefault="00BA122B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10:00 AM</w:t>
            </w:r>
          </w:p>
          <w:p w:rsidR="00BA122B" w:rsidRDefault="00BA122B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400 S. Union Street</w:t>
            </w:r>
          </w:p>
          <w:p w:rsidR="00BA122B" w:rsidRDefault="00BA122B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Bailey Building</w:t>
            </w:r>
          </w:p>
          <w:p w:rsidR="00BA122B" w:rsidRDefault="00BA122B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Montgomery, Alabama 36104</w:t>
            </w:r>
          </w:p>
        </w:tc>
      </w:tr>
      <w:bookmarkEnd w:id="0"/>
      <w:tr w:rsidR="00BA122B">
        <w:tc>
          <w:tcPr>
            <w:tcW w:w="10440" w:type="dxa"/>
            <w:gridSpan w:val="5"/>
            <w:tcBorders>
              <w:bottom w:val="double" w:sz="6" w:space="0" w:color="auto"/>
            </w:tcBorders>
            <w:shd w:val="pct10" w:color="auto" w:fill="auto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10440" w:type="dxa"/>
            <w:gridSpan w:val="5"/>
            <w:tcBorders>
              <w:top w:val="nil"/>
            </w:tcBorders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2088" w:type="dxa"/>
          </w:tcPr>
          <w:p w:rsidR="00BA122B" w:rsidRDefault="00BA122B">
            <w:bookmarkStart w:id="2" w:name="Names" w:colFirst="0" w:colLast="4"/>
            <w:r>
              <w:t>Meeting called by:</w:t>
            </w:r>
          </w:p>
        </w:tc>
        <w:tc>
          <w:tcPr>
            <w:tcW w:w="2088" w:type="dxa"/>
          </w:tcPr>
          <w:p w:rsidR="00BA122B" w:rsidRDefault="00BA122B">
            <w:pPr>
              <w:pStyle w:val="Standard1"/>
            </w:pPr>
            <w:r>
              <w:t>Roger D. Wilson</w:t>
            </w:r>
          </w:p>
        </w:tc>
        <w:tc>
          <w:tcPr>
            <w:tcW w:w="2088" w:type="dxa"/>
          </w:tcPr>
          <w:p w:rsidR="00BA122B" w:rsidRDefault="00BA122B">
            <w:r>
              <w:t>Type of meeting:</w:t>
            </w:r>
          </w:p>
        </w:tc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Regular Board</w:t>
            </w:r>
          </w:p>
        </w:tc>
      </w:tr>
      <w:bookmarkEnd w:id="2"/>
      <w:tr w:rsidR="00BA122B">
        <w:tc>
          <w:tcPr>
            <w:tcW w:w="10440" w:type="dxa"/>
            <w:gridSpan w:val="5"/>
            <w:tcBorders>
              <w:bottom w:val="double" w:sz="6" w:space="0" w:color="auto"/>
            </w:tcBorders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10440" w:type="dxa"/>
            <w:gridSpan w:val="5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2088" w:type="dxa"/>
          </w:tcPr>
          <w:p w:rsidR="00BA122B" w:rsidRDefault="00BA122B">
            <w:bookmarkStart w:id="3" w:name="Attendees" w:colFirst="0" w:colLast="2"/>
            <w:r>
              <w:t>Attendees:</w:t>
            </w:r>
          </w:p>
        </w:tc>
        <w:tc>
          <w:tcPr>
            <w:tcW w:w="8352" w:type="dxa"/>
            <w:gridSpan w:val="4"/>
          </w:tcPr>
          <w:p w:rsidR="00BA122B" w:rsidRDefault="00BA122B">
            <w:pPr>
              <w:pStyle w:val="Standard1"/>
            </w:pPr>
            <w:r>
              <w:t>Riley Blount, Ernie Blair, Bill Brodeur, Mark Brown, Chris Heger, Melissa Dove, Kevin Grimes,</w:t>
            </w:r>
          </w:p>
          <w:p w:rsidR="00BA122B" w:rsidRDefault="00BA122B">
            <w:pPr>
              <w:pStyle w:val="Standard1"/>
            </w:pPr>
            <w:r>
              <w:t xml:space="preserve">Johnny Hart, Wayne Hutchens, John Nettles, Jerry </w:t>
            </w:r>
            <w:proofErr w:type="spellStart"/>
            <w:r>
              <w:t>Renfroe</w:t>
            </w:r>
            <w:proofErr w:type="spellEnd"/>
            <w:r>
              <w:t>, Donnie Smith and Roger Wilson</w:t>
            </w:r>
          </w:p>
        </w:tc>
      </w:tr>
      <w:bookmarkEnd w:id="3"/>
      <w:tr w:rsidR="00BA122B">
        <w:tc>
          <w:tcPr>
            <w:tcW w:w="10440" w:type="dxa"/>
            <w:gridSpan w:val="5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10440" w:type="dxa"/>
            <w:gridSpan w:val="5"/>
            <w:tcBorders>
              <w:top w:val="single" w:sz="6" w:space="0" w:color="auto"/>
              <w:bottom w:val="double" w:sz="6" w:space="0" w:color="auto"/>
            </w:tcBorders>
            <w:shd w:val="pct10" w:color="auto" w:fill="auto"/>
          </w:tcPr>
          <w:p w:rsidR="00BA122B" w:rsidRDefault="00BA122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BA122B">
        <w:tc>
          <w:tcPr>
            <w:tcW w:w="10440" w:type="dxa"/>
            <w:gridSpan w:val="5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Call to order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  <w:r>
              <w:t>Roger Wilson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Roll Call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  <w:r>
              <w:t>Roger Wilson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Approve Agenda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  <w:r>
              <w:t>Roger Wilson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Approve Minutes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  <w:r>
              <w:t>Roger Wilson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Board expense report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  <w:r>
              <w:t>Bill Brodeur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Committee Reports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Administrative Rules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  <w:r>
              <w:t>Jim Sasser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AUM study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  <w:r>
              <w:t>Roger Wilson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State Plan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  <w:r>
              <w:t>Roger Wilson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Old Business</w:t>
            </w:r>
          </w:p>
          <w:p w:rsidR="00BA122B" w:rsidRDefault="00BA122B" w:rsidP="00BA122B">
            <w:r>
              <w:t>Report on office space and staff</w:t>
            </w:r>
          </w:p>
          <w:p w:rsidR="00BA122B" w:rsidRDefault="00BA122B" w:rsidP="00BA122B"/>
          <w:p w:rsidR="00BA122B" w:rsidRPr="00BA122B" w:rsidRDefault="00BA122B" w:rsidP="00BA122B">
            <w:r>
              <w:t>ANGEN Report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</w:p>
          <w:p w:rsidR="00BA122B" w:rsidRDefault="00BA122B">
            <w:pPr>
              <w:pStyle w:val="Standard1"/>
            </w:pPr>
            <w:r>
              <w:t>Roger Wilson</w:t>
            </w:r>
          </w:p>
          <w:p w:rsidR="00BA122B" w:rsidRDefault="00BA122B">
            <w:pPr>
              <w:pStyle w:val="Standard1"/>
            </w:pPr>
          </w:p>
          <w:p w:rsidR="00BA122B" w:rsidRDefault="00BA122B">
            <w:pPr>
              <w:pStyle w:val="Standard1"/>
            </w:pPr>
            <w:r>
              <w:t>Roger Wilson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New Business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Next meeting date</w:t>
            </w:r>
          </w:p>
        </w:tc>
        <w:tc>
          <w:tcPr>
            <w:tcW w:w="3132" w:type="dxa"/>
            <w:gridSpan w:val="2"/>
          </w:tcPr>
          <w:p w:rsidR="00BA122B" w:rsidRDefault="005955EF">
            <w:pPr>
              <w:pStyle w:val="Standard1"/>
            </w:pPr>
            <w:r>
              <w:t>February 15</w:t>
            </w:r>
            <w:r w:rsidR="00BA122B">
              <w:t>, 2013 at 10:00 a.m.</w:t>
            </w: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4176" w:type="dxa"/>
            <w:gridSpan w:val="2"/>
          </w:tcPr>
          <w:p w:rsidR="00BA122B" w:rsidRDefault="00BA122B">
            <w:pPr>
              <w:pStyle w:val="Standard1"/>
            </w:pPr>
            <w:r>
              <w:t>Adjournment</w:t>
            </w:r>
          </w:p>
        </w:tc>
        <w:tc>
          <w:tcPr>
            <w:tcW w:w="3132" w:type="dxa"/>
            <w:gridSpan w:val="2"/>
          </w:tcPr>
          <w:p w:rsidR="00BA122B" w:rsidRDefault="00BA122B">
            <w:pPr>
              <w:pStyle w:val="Standard1"/>
            </w:pPr>
          </w:p>
        </w:tc>
        <w:tc>
          <w:tcPr>
            <w:tcW w:w="3132" w:type="dxa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10440" w:type="dxa"/>
            <w:gridSpan w:val="5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10440" w:type="dxa"/>
            <w:gridSpan w:val="5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BA122B" w:rsidRDefault="00BA122B">
            <w:pPr>
              <w:pStyle w:val="Standard1"/>
              <w:rPr>
                <w:b/>
                <w:sz w:val="24"/>
              </w:rPr>
            </w:pPr>
            <w:bookmarkStart w:id="5" w:name="AdditionalInformation"/>
            <w:bookmarkEnd w:id="5"/>
            <w:r>
              <w:rPr>
                <w:b/>
                <w:sz w:val="24"/>
              </w:rPr>
              <w:t>Additional Information</w:t>
            </w:r>
          </w:p>
        </w:tc>
      </w:tr>
      <w:tr w:rsidR="00BA122B">
        <w:tc>
          <w:tcPr>
            <w:tcW w:w="10440" w:type="dxa"/>
            <w:gridSpan w:val="5"/>
          </w:tcPr>
          <w:p w:rsidR="00BA122B" w:rsidRDefault="00BA122B">
            <w:pPr>
              <w:pStyle w:val="Standard1"/>
            </w:pPr>
          </w:p>
        </w:tc>
      </w:tr>
      <w:tr w:rsidR="00BA122B">
        <w:trPr>
          <w:cantSplit/>
        </w:trPr>
        <w:tc>
          <w:tcPr>
            <w:tcW w:w="10440" w:type="dxa"/>
            <w:gridSpan w:val="5"/>
          </w:tcPr>
          <w:p w:rsidR="00BA122B" w:rsidRDefault="00BA122B">
            <w:pPr>
              <w:pStyle w:val="Standard1"/>
            </w:pPr>
          </w:p>
        </w:tc>
      </w:tr>
    </w:tbl>
    <w:p w:rsidR="00BA122B" w:rsidRDefault="00BA122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1746"/>
        <w:gridCol w:w="2088"/>
        <w:gridCol w:w="2088"/>
        <w:gridCol w:w="388"/>
        <w:gridCol w:w="656"/>
        <w:gridCol w:w="1868"/>
        <w:gridCol w:w="1264"/>
      </w:tblGrid>
      <w:tr w:rsidR="00BA122B">
        <w:tc>
          <w:tcPr>
            <w:tcW w:w="10440" w:type="dxa"/>
            <w:gridSpan w:val="8"/>
            <w:shd w:val="pct10" w:color="auto" w:fill="auto"/>
          </w:tcPr>
          <w:p w:rsidR="00BA122B" w:rsidRDefault="00BA122B">
            <w:pPr>
              <w:pStyle w:val="Standard1"/>
            </w:pPr>
            <w:bookmarkStart w:id="6" w:name="MinuteTopic" w:colFirst="0" w:colLast="0"/>
          </w:p>
        </w:tc>
      </w:tr>
      <w:tr w:rsidR="00BA122B">
        <w:tc>
          <w:tcPr>
            <w:tcW w:w="4176" w:type="dxa"/>
            <w:gridSpan w:val="3"/>
            <w:shd w:val="pct10" w:color="auto" w:fill="auto"/>
          </w:tcPr>
          <w:p w:rsidR="00BA122B" w:rsidRDefault="00BA122B">
            <w:pPr>
              <w:pStyle w:val="Standard1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ALABAMA 9-1-1 BOARD </w:t>
            </w:r>
          </w:p>
        </w:tc>
        <w:tc>
          <w:tcPr>
            <w:tcW w:w="6264" w:type="dxa"/>
            <w:gridSpan w:val="5"/>
            <w:shd w:val="pct10" w:color="auto" w:fill="auto"/>
          </w:tcPr>
          <w:p w:rsidR="00BA122B" w:rsidRDefault="005955EF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="00BA122B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18</w:t>
            </w:r>
            <w:r w:rsidR="00BA122B">
              <w:rPr>
                <w:b/>
                <w:sz w:val="24"/>
              </w:rPr>
              <w:t>/201</w:t>
            </w:r>
            <w:r>
              <w:rPr>
                <w:b/>
                <w:sz w:val="24"/>
              </w:rPr>
              <w:t>3</w:t>
            </w:r>
            <w:bookmarkStart w:id="7" w:name="_GoBack"/>
            <w:bookmarkEnd w:id="7"/>
          </w:p>
          <w:p w:rsidR="00BA122B" w:rsidRDefault="00BA122B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10:00 AM</w:t>
            </w:r>
          </w:p>
          <w:p w:rsidR="00BA122B" w:rsidRDefault="00BA122B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400 S. Union Street</w:t>
            </w:r>
          </w:p>
          <w:p w:rsidR="00BA122B" w:rsidRDefault="00BA122B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Bailey Building</w:t>
            </w:r>
          </w:p>
          <w:p w:rsidR="00BA122B" w:rsidRDefault="00BA122B">
            <w:pPr>
              <w:pStyle w:val="Standard1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Montgomery, Alabama 36104</w:t>
            </w:r>
          </w:p>
        </w:tc>
      </w:tr>
      <w:tr w:rsidR="00BA122B">
        <w:tc>
          <w:tcPr>
            <w:tcW w:w="10440" w:type="dxa"/>
            <w:gridSpan w:val="8"/>
            <w:tcBorders>
              <w:bottom w:val="double" w:sz="6" w:space="0" w:color="auto"/>
            </w:tcBorders>
            <w:shd w:val="pct10" w:color="auto" w:fill="auto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10440" w:type="dxa"/>
            <w:gridSpan w:val="8"/>
            <w:tcBorders>
              <w:top w:val="nil"/>
            </w:tcBorders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2088" w:type="dxa"/>
            <w:gridSpan w:val="2"/>
          </w:tcPr>
          <w:p w:rsidR="00BA122B" w:rsidRDefault="00BA122B">
            <w:r>
              <w:t>Meeting called by:</w:t>
            </w:r>
          </w:p>
        </w:tc>
        <w:tc>
          <w:tcPr>
            <w:tcW w:w="2088" w:type="dxa"/>
          </w:tcPr>
          <w:p w:rsidR="00BA122B" w:rsidRDefault="00BA122B">
            <w:pPr>
              <w:pStyle w:val="Standard1"/>
            </w:pPr>
          </w:p>
        </w:tc>
        <w:tc>
          <w:tcPr>
            <w:tcW w:w="2088" w:type="dxa"/>
          </w:tcPr>
          <w:p w:rsidR="00BA122B" w:rsidRDefault="00BA122B">
            <w:r>
              <w:t>Type of meeting:</w:t>
            </w:r>
          </w:p>
        </w:tc>
        <w:tc>
          <w:tcPr>
            <w:tcW w:w="4176" w:type="dxa"/>
            <w:gridSpan w:val="4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10440" w:type="dxa"/>
            <w:gridSpan w:val="8"/>
            <w:tcBorders>
              <w:bottom w:val="double" w:sz="6" w:space="0" w:color="auto"/>
            </w:tcBorders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10440" w:type="dxa"/>
            <w:gridSpan w:val="8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2088" w:type="dxa"/>
            <w:gridSpan w:val="2"/>
          </w:tcPr>
          <w:p w:rsidR="00BA122B" w:rsidRDefault="00BA122B">
            <w:r>
              <w:t>Attendees:</w:t>
            </w:r>
          </w:p>
        </w:tc>
        <w:tc>
          <w:tcPr>
            <w:tcW w:w="8352" w:type="dxa"/>
            <w:gridSpan w:val="6"/>
          </w:tcPr>
          <w:p w:rsidR="00BA122B" w:rsidRDefault="00BA122B">
            <w:pPr>
              <w:pStyle w:val="Standard1"/>
            </w:pPr>
          </w:p>
        </w:tc>
      </w:tr>
      <w:tr w:rsidR="00BA122B">
        <w:tc>
          <w:tcPr>
            <w:tcW w:w="10440" w:type="dxa"/>
            <w:gridSpan w:val="8"/>
          </w:tcPr>
          <w:p w:rsidR="00BA122B" w:rsidRDefault="00BA122B">
            <w:pPr>
              <w:pStyle w:val="Standard1"/>
            </w:pPr>
          </w:p>
        </w:tc>
      </w:tr>
      <w:tr w:rsidR="00BA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440" w:type="dxa"/>
            <w:gridSpan w:val="8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BA122B" w:rsidRDefault="00BA122B">
            <w:pPr>
              <w:pStyle w:val="Standard1"/>
              <w:rPr>
                <w:b/>
                <w:sz w:val="36"/>
              </w:rPr>
            </w:pPr>
            <w:r>
              <w:rPr>
                <w:b/>
                <w:sz w:val="36"/>
              </w:rPr>
              <w:t>Agenda</w:t>
            </w:r>
          </w:p>
        </w:tc>
      </w:tr>
      <w:tr w:rsidR="00BA122B">
        <w:tc>
          <w:tcPr>
            <w:tcW w:w="4176" w:type="dxa"/>
            <w:gridSpan w:val="3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bookmarkStart w:id="8" w:name="MinuteItems"/>
            <w:bookmarkStart w:id="9" w:name="MinuteTopicSection"/>
            <w:bookmarkEnd w:id="6"/>
            <w:bookmarkEnd w:id="8"/>
            <w:r>
              <w:rPr>
                <w:b/>
                <w:sz w:val="24"/>
              </w:rPr>
              <w:t>Call to order</w:t>
            </w:r>
          </w:p>
        </w:tc>
        <w:tc>
          <w:tcPr>
            <w:tcW w:w="3132" w:type="dxa"/>
            <w:gridSpan w:val="3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t>Roger Wilson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7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bookmarkStart w:id="10" w:name="MinuteDiscussion"/>
            <w:bookmarkEnd w:id="10"/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bookmarkStart w:id="11" w:name="MinuteConclusion"/>
            <w:bookmarkEnd w:id="11"/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4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bookmarkStart w:id="12" w:name="MinuteActionItems"/>
            <w:bookmarkEnd w:id="12"/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bookmarkStart w:id="13" w:name="MinutePersonResponsible"/>
            <w:bookmarkEnd w:id="13"/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bookmarkStart w:id="14" w:name="MinuteDeadline"/>
            <w:bookmarkEnd w:id="14"/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4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>
          <w:pgSz w:w="12240" w:h="15840" w:code="1"/>
          <w:pgMar w:top="1440" w:right="1008" w:bottom="1440" w:left="1008" w:header="720" w:footer="720" w:gutter="0"/>
          <w:cols w:space="720"/>
        </w:sectPr>
      </w:pPr>
      <w:bookmarkStart w:id="15" w:name="MinuteAdditional"/>
      <w:bookmarkEnd w:id="9"/>
      <w:bookmarkEnd w:id="1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Roll Call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t>Roger Wilson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Approve Agenda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t>Roger Wilson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Approve Minutes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t>Roger Wilson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Board expense report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t>Bill Brodeur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Committee Reports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Administrative Rules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t>Jim Sasser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AUM study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State Plan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Old Business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New Business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Next meeting date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</w:tbl>
    <w:p w:rsidR="00BA122B" w:rsidRDefault="00BA122B">
      <w:pPr>
        <w:pStyle w:val="Standard1"/>
        <w:rPr>
          <w:b/>
          <w:sz w:val="24"/>
        </w:rPr>
        <w:sectPr w:rsidR="00BA122B" w:rsidSect="00BA122B">
          <w:type w:val="continuous"/>
          <w:pgSz w:w="12240" w:h="15840" w:code="1"/>
          <w:pgMar w:top="1440" w:right="1008" w:bottom="1440" w:left="1008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834"/>
        <w:gridCol w:w="2476"/>
        <w:gridCol w:w="656"/>
        <w:gridCol w:w="1868"/>
        <w:gridCol w:w="1264"/>
      </w:tblGrid>
      <w:tr w:rsidR="00BA122B">
        <w:tc>
          <w:tcPr>
            <w:tcW w:w="4176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Adjournment</w:t>
            </w: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double" w:sz="6" w:space="0" w:color="auto"/>
              <w:bottom w:val="nil"/>
            </w:tcBorders>
          </w:tcPr>
          <w:p w:rsidR="00BA122B" w:rsidRDefault="00BA122B" w:rsidP="00BA122B">
            <w:pPr>
              <w:pStyle w:val="Standard1"/>
              <w:keepNext/>
              <w:rPr>
                <w:b/>
                <w:sz w:val="24"/>
              </w:rPr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Discussion: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  <w:r>
              <w:t>Conclusions:</w:t>
            </w:r>
          </w:p>
        </w:tc>
      </w:tr>
      <w:tr w:rsid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120" w:after="0"/>
            </w:pP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Action items:</w:t>
            </w: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Person responsible:</w:t>
            </w: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  <w:spacing w:before="0" w:after="120"/>
            </w:pPr>
            <w:r>
              <w:t>Deadline:</w:t>
            </w:r>
          </w:p>
        </w:tc>
      </w:tr>
      <w:tr w:rsidR="00BA122B" w:rsidTr="00BA122B">
        <w:tc>
          <w:tcPr>
            <w:tcW w:w="342" w:type="dxa"/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 w:rsidTr="00BA122B">
        <w:tc>
          <w:tcPr>
            <w:tcW w:w="342" w:type="dxa"/>
            <w:tcBorders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63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:rsidR="00BA122B" w:rsidRDefault="00BA122B" w:rsidP="00BA122B">
            <w:pPr>
              <w:pStyle w:val="Standard1"/>
              <w:keepNext/>
            </w:pPr>
          </w:p>
        </w:tc>
      </w:tr>
      <w:tr w:rsidR="00BA122B">
        <w:tc>
          <w:tcPr>
            <w:tcW w:w="10440" w:type="dxa"/>
            <w:gridSpan w:val="6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BA122B" w:rsidRDefault="00BA122B">
            <w:pPr>
              <w:pStyle w:val="Standard1"/>
              <w:rPr>
                <w:b/>
                <w:sz w:val="24"/>
              </w:rPr>
            </w:pPr>
            <w:r>
              <w:rPr>
                <w:b/>
                <w:sz w:val="24"/>
              </w:rPr>
              <w:t>Additional Information</w:t>
            </w:r>
          </w:p>
        </w:tc>
      </w:tr>
      <w:tr w:rsidR="00BA122B">
        <w:tc>
          <w:tcPr>
            <w:tcW w:w="10440" w:type="dxa"/>
            <w:gridSpan w:val="6"/>
          </w:tcPr>
          <w:p w:rsidR="00BA122B" w:rsidRDefault="00BA122B">
            <w:pPr>
              <w:pStyle w:val="Standard1"/>
            </w:pPr>
          </w:p>
        </w:tc>
      </w:tr>
      <w:tr w:rsidR="00BA122B">
        <w:trPr>
          <w:cantSplit/>
        </w:trPr>
        <w:tc>
          <w:tcPr>
            <w:tcW w:w="10440" w:type="dxa"/>
            <w:gridSpan w:val="6"/>
          </w:tcPr>
          <w:p w:rsidR="00BA122B" w:rsidRDefault="00BA122B">
            <w:pPr>
              <w:pStyle w:val="Standard1"/>
            </w:pPr>
          </w:p>
        </w:tc>
      </w:tr>
    </w:tbl>
    <w:p w:rsidR="007C0B2F" w:rsidRDefault="007C0B2F">
      <w:pPr>
        <w:rPr>
          <w:lang w:val="en-GB"/>
        </w:rPr>
      </w:pPr>
    </w:p>
    <w:sectPr w:rsidR="007C0B2F" w:rsidSect="00BA122B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2B"/>
    <w:rsid w:val="000D29B9"/>
    <w:rsid w:val="000E1E0D"/>
    <w:rsid w:val="00120431"/>
    <w:rsid w:val="001B7575"/>
    <w:rsid w:val="001D01D2"/>
    <w:rsid w:val="00207F81"/>
    <w:rsid w:val="00255652"/>
    <w:rsid w:val="00270A62"/>
    <w:rsid w:val="00294FF1"/>
    <w:rsid w:val="002F2A5F"/>
    <w:rsid w:val="00386AD2"/>
    <w:rsid w:val="005955EF"/>
    <w:rsid w:val="00641B79"/>
    <w:rsid w:val="0066588B"/>
    <w:rsid w:val="00674881"/>
    <w:rsid w:val="006C25AC"/>
    <w:rsid w:val="006F3CD5"/>
    <w:rsid w:val="007C0B2F"/>
    <w:rsid w:val="007E19F9"/>
    <w:rsid w:val="00815FE8"/>
    <w:rsid w:val="008A7CFF"/>
    <w:rsid w:val="009D7B44"/>
    <w:rsid w:val="009E5D4F"/>
    <w:rsid w:val="00A12251"/>
    <w:rsid w:val="00B10DC2"/>
    <w:rsid w:val="00B357FB"/>
    <w:rsid w:val="00BA081D"/>
    <w:rsid w:val="00BA122B"/>
    <w:rsid w:val="00C354D5"/>
    <w:rsid w:val="00D66AF9"/>
    <w:rsid w:val="00DA41A9"/>
    <w:rsid w:val="00DC6A63"/>
    <w:rsid w:val="00E65727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BA122B"/>
    <w:pPr>
      <w:spacing w:before="60" w:after="60"/>
    </w:pPr>
  </w:style>
  <w:style w:type="paragraph" w:customStyle="1" w:styleId="Formal1">
    <w:name w:val="Formal1"/>
    <w:basedOn w:val="Normal"/>
    <w:rsid w:val="00BA122B"/>
    <w:pPr>
      <w:spacing w:before="60" w:after="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BA122B"/>
    <w:pPr>
      <w:spacing w:before="60" w:after="60"/>
    </w:pPr>
  </w:style>
  <w:style w:type="paragraph" w:customStyle="1" w:styleId="Formal1">
    <w:name w:val="Formal1"/>
    <w:basedOn w:val="Normal"/>
    <w:rsid w:val="00BA122B"/>
    <w:pPr>
      <w:spacing w:before="60" w:after="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6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9-1-1 BOARD </vt:lpstr>
    </vt:vector>
  </TitlesOfParts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9-1-1 BOARD</dc:title>
  <dc:subject>Call to order</dc:subject>
  <dc:creator/>
  <cp:lastModifiedBy/>
  <cp:revision>1</cp:revision>
  <dcterms:created xsi:type="dcterms:W3CDTF">2012-12-10T13:04:00Z</dcterms:created>
  <dcterms:modified xsi:type="dcterms:W3CDTF">2013-01-10T20:07:00Z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