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6922" w14:textId="77777777" w:rsidR="005046E7" w:rsidRDefault="005046E7" w:rsidP="005046E7">
      <w:pPr>
        <w:widowControl w:val="0"/>
        <w:tabs>
          <w:tab w:val="left" w:pos="1830"/>
        </w:tabs>
        <w:jc w:val="center"/>
        <w:rPr>
          <w:rFonts w:ascii="Arial" w:hAnsi="Arial"/>
          <w:b/>
          <w:snapToGrid w:val="0"/>
          <w:sz w:val="24"/>
        </w:rPr>
      </w:pPr>
    </w:p>
    <w:p w14:paraId="4E6C27D3" w14:textId="77777777" w:rsidR="005046E7" w:rsidRDefault="005046E7" w:rsidP="005046E7">
      <w:pPr>
        <w:widowControl w:val="0"/>
        <w:tabs>
          <w:tab w:val="left" w:pos="1830"/>
        </w:tabs>
        <w:jc w:val="center"/>
        <w:rPr>
          <w:rFonts w:ascii="Arial" w:hAnsi="Arial"/>
          <w:b/>
          <w:snapToGrid w:val="0"/>
          <w:sz w:val="24"/>
        </w:rPr>
      </w:pPr>
    </w:p>
    <w:p w14:paraId="2640A7D7" w14:textId="77777777" w:rsidR="005046E7" w:rsidRDefault="005046E7" w:rsidP="005046E7">
      <w:pPr>
        <w:widowControl w:val="0"/>
        <w:tabs>
          <w:tab w:val="left" w:pos="1830"/>
        </w:tabs>
        <w:rPr>
          <w:rFonts w:ascii="Arial" w:hAnsi="Arial"/>
          <w:b/>
          <w:snapToGrid w:val="0"/>
          <w:sz w:val="24"/>
        </w:rPr>
      </w:pPr>
    </w:p>
    <w:p w14:paraId="1973A2F2" w14:textId="77777777" w:rsidR="005046E7" w:rsidRDefault="005046E7" w:rsidP="005046E7">
      <w:pPr>
        <w:widowControl w:val="0"/>
        <w:tabs>
          <w:tab w:val="left" w:pos="1830"/>
        </w:tabs>
        <w:rPr>
          <w:rFonts w:ascii="Arial" w:hAnsi="Arial"/>
          <w:snapToGrid w:val="0"/>
          <w:sz w:val="24"/>
        </w:rPr>
      </w:pPr>
      <w:r>
        <w:rPr>
          <w:rFonts w:ascii="Arial" w:hAnsi="Arial"/>
          <w:b/>
          <w:snapToGrid w:val="0"/>
          <w:sz w:val="24"/>
        </w:rPr>
        <w:t>Job Title:</w:t>
      </w:r>
      <w:r w:rsidR="00891EB2">
        <w:rPr>
          <w:rFonts w:ascii="Arial" w:hAnsi="Arial"/>
          <w:snapToGrid w:val="0"/>
          <w:sz w:val="24"/>
        </w:rPr>
        <w:t xml:space="preserve"> </w:t>
      </w:r>
      <w:r w:rsidR="00891EB2">
        <w:rPr>
          <w:rFonts w:ascii="Arial" w:hAnsi="Arial"/>
          <w:snapToGrid w:val="0"/>
          <w:sz w:val="24"/>
        </w:rPr>
        <w:tab/>
      </w:r>
      <w:r w:rsidR="00984A01">
        <w:rPr>
          <w:rFonts w:ascii="Arial" w:hAnsi="Arial"/>
          <w:spacing w:val="-3"/>
          <w:sz w:val="24"/>
        </w:rPr>
        <w:t>PST</w:t>
      </w:r>
      <w:r w:rsidR="007E102F">
        <w:rPr>
          <w:rFonts w:ascii="Arial" w:hAnsi="Arial"/>
          <w:spacing w:val="-3"/>
          <w:sz w:val="24"/>
        </w:rPr>
        <w:t xml:space="preserve"> I &amp; II</w:t>
      </w:r>
      <w:r>
        <w:rPr>
          <w:rFonts w:ascii="Arial" w:hAnsi="Arial"/>
          <w:snapToGrid w:val="0"/>
          <w:sz w:val="24"/>
        </w:rPr>
        <w:tab/>
      </w:r>
      <w:r w:rsidR="009341B6">
        <w:rPr>
          <w:rFonts w:ascii="Arial" w:hAnsi="Arial"/>
          <w:snapToGrid w:val="0"/>
          <w:sz w:val="24"/>
        </w:rPr>
        <w:t>(Call Processor/Dispatcher)</w:t>
      </w:r>
    </w:p>
    <w:p w14:paraId="043EEE77" w14:textId="77777777" w:rsidR="005046E7" w:rsidRDefault="005046E7" w:rsidP="005046E7">
      <w:pPr>
        <w:widowControl w:val="0"/>
        <w:tabs>
          <w:tab w:val="left" w:pos="1830"/>
        </w:tabs>
        <w:rPr>
          <w:rFonts w:ascii="Arial" w:hAnsi="Arial"/>
          <w:snapToGrid w:val="0"/>
          <w:sz w:val="24"/>
        </w:rPr>
      </w:pPr>
      <w:r>
        <w:rPr>
          <w:rFonts w:ascii="Arial" w:hAnsi="Arial"/>
          <w:b/>
          <w:snapToGrid w:val="0"/>
          <w:sz w:val="24"/>
        </w:rPr>
        <w:tab/>
      </w:r>
      <w:r>
        <w:rPr>
          <w:rFonts w:ascii="Arial" w:hAnsi="Arial"/>
          <w:b/>
          <w:snapToGrid w:val="0"/>
          <w:sz w:val="24"/>
        </w:rPr>
        <w:tab/>
      </w:r>
      <w:r>
        <w:rPr>
          <w:rFonts w:ascii="Arial" w:hAnsi="Arial"/>
          <w:b/>
          <w:snapToGrid w:val="0"/>
          <w:sz w:val="24"/>
        </w:rPr>
        <w:tab/>
      </w:r>
      <w:r>
        <w:rPr>
          <w:rFonts w:ascii="Arial" w:hAnsi="Arial"/>
          <w:b/>
          <w:snapToGrid w:val="0"/>
          <w:sz w:val="24"/>
        </w:rPr>
        <w:tab/>
      </w:r>
      <w:r>
        <w:rPr>
          <w:rFonts w:ascii="Arial" w:hAnsi="Arial"/>
          <w:b/>
          <w:snapToGrid w:val="0"/>
          <w:sz w:val="24"/>
        </w:rPr>
        <w:tab/>
      </w:r>
      <w:r>
        <w:rPr>
          <w:rFonts w:ascii="Arial" w:hAnsi="Arial"/>
          <w:b/>
          <w:snapToGrid w:val="0"/>
          <w:sz w:val="24"/>
        </w:rPr>
        <w:tab/>
      </w:r>
      <w:r>
        <w:rPr>
          <w:rFonts w:ascii="Arial" w:hAnsi="Arial"/>
          <w:b/>
          <w:snapToGrid w:val="0"/>
          <w:sz w:val="24"/>
        </w:rPr>
        <w:tab/>
      </w:r>
    </w:p>
    <w:p w14:paraId="7D4F08D1" w14:textId="77777777" w:rsidR="005046E7" w:rsidRDefault="005046E7" w:rsidP="005046E7">
      <w:pPr>
        <w:widowControl w:val="0"/>
        <w:tabs>
          <w:tab w:val="left" w:pos="1830"/>
        </w:tabs>
        <w:rPr>
          <w:rFonts w:ascii="Arial" w:hAnsi="Arial"/>
          <w:snapToGrid w:val="0"/>
          <w:sz w:val="24"/>
        </w:rPr>
      </w:pPr>
      <w:r>
        <w:rPr>
          <w:rFonts w:ascii="Arial" w:hAnsi="Arial"/>
          <w:b/>
          <w:snapToGrid w:val="0"/>
          <w:sz w:val="24"/>
        </w:rPr>
        <w:t>Department:</w:t>
      </w:r>
      <w:r>
        <w:rPr>
          <w:rFonts w:ascii="Arial" w:hAnsi="Arial"/>
          <w:snapToGrid w:val="0"/>
          <w:sz w:val="24"/>
        </w:rPr>
        <w:t xml:space="preserve"> </w:t>
      </w:r>
      <w:r>
        <w:rPr>
          <w:rFonts w:ascii="Arial" w:hAnsi="Arial"/>
          <w:snapToGrid w:val="0"/>
          <w:sz w:val="24"/>
        </w:rPr>
        <w:tab/>
        <w:t>Operations</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b/>
          <w:snapToGrid w:val="0"/>
          <w:sz w:val="24"/>
        </w:rPr>
        <w:t>Date:</w:t>
      </w:r>
      <w:r>
        <w:rPr>
          <w:rFonts w:ascii="Arial" w:hAnsi="Arial"/>
          <w:snapToGrid w:val="0"/>
          <w:sz w:val="24"/>
        </w:rPr>
        <w:tab/>
      </w:r>
      <w:r w:rsidR="0063258B">
        <w:rPr>
          <w:rFonts w:ascii="Arial" w:hAnsi="Arial"/>
          <w:snapToGrid w:val="0"/>
          <w:sz w:val="24"/>
        </w:rPr>
        <w:t>05/2018</w:t>
      </w:r>
      <w:r>
        <w:rPr>
          <w:rFonts w:ascii="Arial" w:hAnsi="Arial"/>
          <w:snapToGrid w:val="0"/>
          <w:sz w:val="24"/>
        </w:rPr>
        <w:tab/>
      </w:r>
    </w:p>
    <w:p w14:paraId="5C1245F7" w14:textId="77777777" w:rsidR="005046E7" w:rsidRDefault="005046E7" w:rsidP="005046E7">
      <w:pPr>
        <w:widowControl w:val="0"/>
        <w:tabs>
          <w:tab w:val="left" w:pos="1830"/>
        </w:tabs>
        <w:rPr>
          <w:rFonts w:ascii="Arial" w:hAnsi="Arial"/>
          <w:snapToGrid w:val="0"/>
          <w:sz w:val="24"/>
        </w:rPr>
      </w:pPr>
    </w:p>
    <w:p w14:paraId="4413014D" w14:textId="77777777" w:rsidR="005046E7" w:rsidRDefault="005046E7" w:rsidP="005046E7">
      <w:pPr>
        <w:widowControl w:val="0"/>
        <w:tabs>
          <w:tab w:val="left" w:pos="1830"/>
        </w:tabs>
        <w:rPr>
          <w:rFonts w:ascii="Arial" w:hAnsi="Arial"/>
          <w:snapToGrid w:val="0"/>
          <w:sz w:val="24"/>
        </w:rPr>
      </w:pPr>
      <w:r>
        <w:rPr>
          <w:rFonts w:ascii="Arial" w:hAnsi="Arial"/>
          <w:b/>
          <w:snapToGrid w:val="0"/>
          <w:sz w:val="24"/>
        </w:rPr>
        <w:t>Reports To:</w:t>
      </w:r>
      <w:r>
        <w:rPr>
          <w:rFonts w:ascii="Arial" w:hAnsi="Arial"/>
          <w:snapToGrid w:val="0"/>
          <w:sz w:val="24"/>
        </w:rPr>
        <w:t xml:space="preserve"> </w:t>
      </w:r>
      <w:r>
        <w:rPr>
          <w:rFonts w:ascii="Arial" w:hAnsi="Arial"/>
          <w:snapToGrid w:val="0"/>
          <w:sz w:val="24"/>
        </w:rPr>
        <w:tab/>
      </w:r>
      <w:r>
        <w:rPr>
          <w:rFonts w:ascii="Arial" w:hAnsi="Arial"/>
          <w:spacing w:val="-3"/>
          <w:sz w:val="24"/>
        </w:rPr>
        <w:t>Communications Supervisor</w:t>
      </w:r>
      <w:r>
        <w:rPr>
          <w:rFonts w:ascii="Arial" w:hAnsi="Arial"/>
          <w:spacing w:val="-3"/>
          <w:sz w:val="24"/>
        </w:rPr>
        <w:tab/>
      </w:r>
      <w:r>
        <w:rPr>
          <w:rFonts w:ascii="Arial" w:hAnsi="Arial"/>
          <w:spacing w:val="-3"/>
          <w:sz w:val="24"/>
        </w:rPr>
        <w:tab/>
      </w:r>
      <w:r>
        <w:rPr>
          <w:rFonts w:ascii="Arial" w:hAnsi="Arial"/>
          <w:spacing w:val="-3"/>
          <w:sz w:val="24"/>
        </w:rPr>
        <w:tab/>
      </w:r>
      <w:r>
        <w:rPr>
          <w:rFonts w:ascii="Arial" w:hAnsi="Arial"/>
          <w:b/>
          <w:snapToGrid w:val="0"/>
          <w:sz w:val="24"/>
        </w:rPr>
        <w:t xml:space="preserve">Status: </w:t>
      </w:r>
      <w:r>
        <w:rPr>
          <w:rFonts w:ascii="Arial" w:hAnsi="Arial"/>
          <w:snapToGrid w:val="0"/>
          <w:sz w:val="24"/>
        </w:rPr>
        <w:t xml:space="preserve"> Non-Exempt</w:t>
      </w:r>
    </w:p>
    <w:p w14:paraId="2825C862" w14:textId="77777777" w:rsidR="005046E7" w:rsidRDefault="005046E7" w:rsidP="005046E7">
      <w:pPr>
        <w:widowControl w:val="0"/>
        <w:tabs>
          <w:tab w:val="left" w:pos="1830"/>
        </w:tabs>
        <w:rPr>
          <w:rFonts w:ascii="Arial" w:hAnsi="Arial"/>
          <w:snapToGrid w:val="0"/>
          <w:sz w:val="24"/>
        </w:rPr>
      </w:pPr>
    </w:p>
    <w:p w14:paraId="4C85102C" w14:textId="77777777" w:rsidR="005046E7" w:rsidRDefault="005046E7" w:rsidP="005046E7">
      <w:pPr>
        <w:widowControl w:val="0"/>
        <w:tabs>
          <w:tab w:val="left" w:pos="1830"/>
        </w:tabs>
        <w:rPr>
          <w:rFonts w:ascii="Arial" w:hAnsi="Arial"/>
          <w:b/>
          <w:snapToGrid w:val="0"/>
          <w:sz w:val="24"/>
        </w:rPr>
      </w:pPr>
      <w:r>
        <w:rPr>
          <w:rFonts w:ascii="Arial" w:hAnsi="Arial"/>
          <w:b/>
          <w:snapToGrid w:val="0"/>
          <w:sz w:val="24"/>
        </w:rPr>
        <w:t xml:space="preserve"> </w:t>
      </w:r>
    </w:p>
    <w:p w14:paraId="27CA4725" w14:textId="77777777" w:rsidR="005046E7" w:rsidRDefault="005046E7" w:rsidP="005046E7">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b/>
          <w:snapToGrid w:val="0"/>
          <w:sz w:val="24"/>
        </w:rPr>
        <w:t xml:space="preserve">SUMMARY: </w:t>
      </w:r>
      <w:r>
        <w:rPr>
          <w:rFonts w:ascii="Arial" w:hAnsi="Arial"/>
          <w:sz w:val="24"/>
        </w:rPr>
        <w:t>The Dispatcher functions as a Call-taker tele</w:t>
      </w:r>
      <w:r w:rsidR="007E102F">
        <w:rPr>
          <w:rFonts w:ascii="Arial" w:hAnsi="Arial"/>
          <w:sz w:val="24"/>
        </w:rPr>
        <w:t>-</w:t>
      </w:r>
      <w:r>
        <w:rPr>
          <w:rFonts w:ascii="Arial" w:hAnsi="Arial"/>
          <w:sz w:val="24"/>
        </w:rPr>
        <w:t>communicator and is responsible for receiving, recording and ef</w:t>
      </w:r>
      <w:r w:rsidR="003B2F8D">
        <w:rPr>
          <w:rFonts w:ascii="Arial" w:hAnsi="Arial"/>
          <w:sz w:val="24"/>
        </w:rPr>
        <w:t xml:space="preserve">fectively managing requests for law enforcement, fire protection and medical assistance in a 911 emergency situation. </w:t>
      </w:r>
      <w:r>
        <w:rPr>
          <w:rFonts w:ascii="Arial" w:hAnsi="Arial"/>
          <w:sz w:val="24"/>
        </w:rPr>
        <w:t xml:space="preserve"> The Dispatcher will provide pre-arrival instructions as necessary and will coordinate dispatch and communications activities to ensure the most appropriate </w:t>
      </w:r>
      <w:r w:rsidR="003B2F8D">
        <w:rPr>
          <w:rFonts w:ascii="Arial" w:hAnsi="Arial"/>
          <w:sz w:val="24"/>
        </w:rPr>
        <w:t>Law Enforcement/</w:t>
      </w:r>
      <w:r>
        <w:rPr>
          <w:rFonts w:ascii="Arial" w:hAnsi="Arial"/>
          <w:sz w:val="24"/>
        </w:rPr>
        <w:t>Fire/EMS response.</w:t>
      </w:r>
    </w:p>
    <w:p w14:paraId="16182425" w14:textId="77777777" w:rsidR="005046E7" w:rsidRDefault="005046E7" w:rsidP="005046E7">
      <w:pPr>
        <w:spacing w:before="100" w:beforeAutospacing="1" w:after="100" w:afterAutospacing="1"/>
        <w:rPr>
          <w:rFonts w:ascii="Arial" w:hAnsi="Arial"/>
          <w:snapToGrid w:val="0"/>
          <w:sz w:val="24"/>
        </w:rPr>
      </w:pPr>
    </w:p>
    <w:p w14:paraId="372F60C8" w14:textId="77777777" w:rsidR="005046E7" w:rsidRDefault="005046E7" w:rsidP="005046E7">
      <w:pPr>
        <w:widowControl w:val="0"/>
        <w:tabs>
          <w:tab w:val="left" w:pos="1830"/>
        </w:tabs>
        <w:rPr>
          <w:rFonts w:ascii="Arial" w:hAnsi="Arial"/>
          <w:b/>
          <w:snapToGrid w:val="0"/>
          <w:sz w:val="24"/>
        </w:rPr>
      </w:pPr>
      <w:r>
        <w:rPr>
          <w:rFonts w:ascii="Arial" w:hAnsi="Arial"/>
          <w:b/>
          <w:snapToGrid w:val="0"/>
          <w:sz w:val="24"/>
        </w:rPr>
        <w:t xml:space="preserve">ESSENTIAL DUTIES AND RESPONSIBILITIES:    </w:t>
      </w:r>
    </w:p>
    <w:p w14:paraId="2FA09B1E" w14:textId="77777777" w:rsidR="005046E7" w:rsidRDefault="005046E7" w:rsidP="005046E7">
      <w:pPr>
        <w:widowControl w:val="0"/>
        <w:tabs>
          <w:tab w:val="left" w:pos="1830"/>
        </w:tabs>
        <w:rPr>
          <w:rFonts w:ascii="Arial" w:hAnsi="Arial"/>
          <w:b/>
          <w:snapToGrid w:val="0"/>
          <w:sz w:val="24"/>
        </w:rPr>
      </w:pPr>
      <w:r>
        <w:rPr>
          <w:rFonts w:ascii="Arial" w:hAnsi="Arial"/>
          <w:b/>
          <w:snapToGrid w:val="0"/>
          <w:sz w:val="24"/>
        </w:rPr>
        <w:t xml:space="preserve">    </w:t>
      </w:r>
    </w:p>
    <w:p w14:paraId="3F6BAC29"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The Dispatcher will adhere to the respective job description of the Call-taker when functioning in that capacity.</w:t>
      </w:r>
    </w:p>
    <w:p w14:paraId="20B867B4" w14:textId="77777777" w:rsidR="005046E7" w:rsidRDefault="005046E7" w:rsidP="005046E7">
      <w:pPr>
        <w:ind w:left="720"/>
        <w:rPr>
          <w:rFonts w:ascii="Arial" w:hAnsi="Arial" w:cs="Arial"/>
          <w:sz w:val="24"/>
          <w:szCs w:val="24"/>
        </w:rPr>
      </w:pPr>
    </w:p>
    <w:p w14:paraId="5D6F30D1"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Understands and adequately implements the concepts of EMD as a minimum standard of care</w:t>
      </w:r>
    </w:p>
    <w:p w14:paraId="0DB0A642" w14:textId="77777777" w:rsidR="005046E7" w:rsidRDefault="005046E7" w:rsidP="005046E7">
      <w:pPr>
        <w:ind w:left="720"/>
        <w:rPr>
          <w:rFonts w:ascii="Arial" w:hAnsi="Arial" w:cs="Arial"/>
          <w:sz w:val="24"/>
          <w:szCs w:val="24"/>
        </w:rPr>
      </w:pPr>
    </w:p>
    <w:p w14:paraId="4CE6EDC5"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 xml:space="preserve">Allocates </w:t>
      </w:r>
      <w:r w:rsidR="00D36B6E">
        <w:rPr>
          <w:rFonts w:ascii="Arial" w:hAnsi="Arial" w:cs="Arial"/>
          <w:sz w:val="24"/>
          <w:szCs w:val="24"/>
        </w:rPr>
        <w:t>Police/</w:t>
      </w:r>
      <w:r>
        <w:rPr>
          <w:rFonts w:ascii="Arial" w:hAnsi="Arial" w:cs="Arial"/>
          <w:sz w:val="24"/>
          <w:szCs w:val="24"/>
        </w:rPr>
        <w:t>Fire/EMS resources properly as the need arises by application of appropriate decision making rules and approved protocols.</w:t>
      </w:r>
    </w:p>
    <w:p w14:paraId="523C7675" w14:textId="77777777" w:rsidR="005046E7" w:rsidRDefault="005046E7" w:rsidP="005046E7">
      <w:pPr>
        <w:ind w:left="720"/>
        <w:rPr>
          <w:rFonts w:ascii="Arial" w:hAnsi="Arial" w:cs="Arial"/>
          <w:sz w:val="24"/>
          <w:szCs w:val="24"/>
        </w:rPr>
      </w:pPr>
    </w:p>
    <w:p w14:paraId="749942D0"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Manages radio communications in a prompt, accurate, courteous and professional manner.</w:t>
      </w:r>
    </w:p>
    <w:p w14:paraId="36A51D60" w14:textId="77777777" w:rsidR="005046E7" w:rsidRDefault="005046E7" w:rsidP="005046E7">
      <w:pPr>
        <w:ind w:left="720"/>
        <w:rPr>
          <w:rFonts w:ascii="Arial" w:hAnsi="Arial" w:cs="Arial"/>
          <w:sz w:val="24"/>
          <w:szCs w:val="24"/>
        </w:rPr>
      </w:pPr>
    </w:p>
    <w:p w14:paraId="7764B06E" w14:textId="77777777" w:rsidR="005046E7" w:rsidRDefault="005046E7" w:rsidP="005046E7">
      <w:pPr>
        <w:numPr>
          <w:ilvl w:val="0"/>
          <w:numId w:val="2"/>
        </w:numPr>
        <w:ind w:left="720"/>
        <w:rPr>
          <w:rFonts w:ascii="Arial" w:hAnsi="Arial"/>
          <w:sz w:val="24"/>
        </w:rPr>
      </w:pPr>
      <w:r>
        <w:rPr>
          <w:rFonts w:ascii="Arial" w:hAnsi="Arial"/>
          <w:sz w:val="24"/>
        </w:rPr>
        <w:t>Selects and dispatches appropriate authorities including Fire Rescue, First Responder, EMS, Police, Sheriff and any other ancillary support agencies to emergency/nonemergency requests for assistance.</w:t>
      </w:r>
    </w:p>
    <w:p w14:paraId="6CD173E1" w14:textId="77777777" w:rsidR="005046E7" w:rsidRDefault="005046E7" w:rsidP="005046E7">
      <w:pPr>
        <w:ind w:left="720"/>
        <w:rPr>
          <w:rFonts w:ascii="Arial" w:hAnsi="Arial" w:cs="Arial"/>
          <w:sz w:val="24"/>
          <w:szCs w:val="24"/>
        </w:rPr>
      </w:pPr>
    </w:p>
    <w:p w14:paraId="3A576BC2"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Responsible and accountable for completeness and accuracy of paperwork related to his/her position prior to completion of shift.</w:t>
      </w:r>
    </w:p>
    <w:p w14:paraId="46CDD668"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 xml:space="preserve">Responsible for accurate and complete data entry for the shift.  </w:t>
      </w:r>
    </w:p>
    <w:p w14:paraId="61A720F5" w14:textId="77777777" w:rsidR="005046E7" w:rsidRDefault="005046E7" w:rsidP="005046E7">
      <w:pPr>
        <w:ind w:left="720"/>
        <w:rPr>
          <w:rFonts w:ascii="Arial" w:hAnsi="Arial" w:cs="Arial"/>
          <w:sz w:val="24"/>
          <w:szCs w:val="24"/>
        </w:rPr>
      </w:pPr>
    </w:p>
    <w:p w14:paraId="63A8344A"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Responsible for generating applicable reports and checking for accuracy.</w:t>
      </w:r>
    </w:p>
    <w:p w14:paraId="46EADA31" w14:textId="77777777" w:rsidR="005046E7" w:rsidRDefault="005046E7" w:rsidP="005046E7">
      <w:pPr>
        <w:ind w:left="720"/>
        <w:rPr>
          <w:rFonts w:ascii="Arial" w:hAnsi="Arial" w:cs="Arial"/>
          <w:sz w:val="24"/>
          <w:szCs w:val="24"/>
        </w:rPr>
      </w:pPr>
    </w:p>
    <w:p w14:paraId="3AC16570"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Assists in locating scene of incidents and selecting the safest, fastest route to such scene using all available locator aids.</w:t>
      </w:r>
    </w:p>
    <w:p w14:paraId="285D5926" w14:textId="77777777" w:rsidR="005046E7" w:rsidRDefault="005046E7" w:rsidP="005046E7">
      <w:pPr>
        <w:ind w:left="720"/>
        <w:rPr>
          <w:rFonts w:ascii="Arial" w:hAnsi="Arial" w:cs="Arial"/>
          <w:sz w:val="24"/>
          <w:szCs w:val="24"/>
        </w:rPr>
      </w:pPr>
    </w:p>
    <w:p w14:paraId="2031CA05"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Keeps track of locations, status and condition of each unit at all times.</w:t>
      </w:r>
    </w:p>
    <w:p w14:paraId="311FD2AC" w14:textId="77777777" w:rsidR="005046E7" w:rsidRDefault="005046E7" w:rsidP="005046E7">
      <w:pPr>
        <w:ind w:left="720"/>
        <w:rPr>
          <w:rFonts w:ascii="Arial" w:hAnsi="Arial" w:cs="Arial"/>
          <w:sz w:val="24"/>
          <w:szCs w:val="24"/>
        </w:rPr>
      </w:pPr>
    </w:p>
    <w:p w14:paraId="2CE1D472"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Relays instructions from supervisors, messages and emergency information.</w:t>
      </w:r>
    </w:p>
    <w:p w14:paraId="6E9FE996" w14:textId="77777777" w:rsidR="005046E7" w:rsidRDefault="005046E7" w:rsidP="005046E7">
      <w:pPr>
        <w:ind w:left="720"/>
        <w:rPr>
          <w:rFonts w:ascii="Arial" w:hAnsi="Arial" w:cs="Arial"/>
          <w:sz w:val="24"/>
          <w:szCs w:val="24"/>
        </w:rPr>
      </w:pPr>
    </w:p>
    <w:p w14:paraId="07D106F9"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lastRenderedPageBreak/>
        <w:t>Maintains a current working knowledge of all company policies, procedures, rules, regulations, and memorandums.</w:t>
      </w:r>
    </w:p>
    <w:p w14:paraId="79052C16" w14:textId="77777777" w:rsidR="005046E7" w:rsidRDefault="005046E7" w:rsidP="005046E7">
      <w:pPr>
        <w:ind w:left="720"/>
        <w:rPr>
          <w:rFonts w:ascii="Arial" w:hAnsi="Arial" w:cs="Arial"/>
          <w:sz w:val="24"/>
          <w:szCs w:val="24"/>
        </w:rPr>
      </w:pPr>
    </w:p>
    <w:p w14:paraId="56793995"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Responsible and accountable for updating management and operations personnel on any changes affecting the company and/or extraordinary situations.</w:t>
      </w:r>
    </w:p>
    <w:p w14:paraId="03A2F10F" w14:textId="77777777" w:rsidR="005046E7" w:rsidRDefault="005046E7" w:rsidP="005046E7">
      <w:pPr>
        <w:ind w:left="720"/>
        <w:rPr>
          <w:rFonts w:ascii="Arial" w:hAnsi="Arial" w:cs="Arial"/>
          <w:sz w:val="24"/>
          <w:szCs w:val="24"/>
        </w:rPr>
      </w:pPr>
    </w:p>
    <w:p w14:paraId="1D067D74"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Follows established parameters/formats in receiving requests for service and dispatching Fire/EMS</w:t>
      </w:r>
      <w:r w:rsidR="00D36B6E">
        <w:rPr>
          <w:rFonts w:ascii="Arial" w:hAnsi="Arial" w:cs="Arial"/>
          <w:sz w:val="24"/>
          <w:szCs w:val="24"/>
        </w:rPr>
        <w:t>/Sheriff</w:t>
      </w:r>
      <w:r>
        <w:rPr>
          <w:rFonts w:ascii="Arial" w:hAnsi="Arial" w:cs="Arial"/>
          <w:sz w:val="24"/>
          <w:szCs w:val="24"/>
        </w:rPr>
        <w:t>.</w:t>
      </w:r>
    </w:p>
    <w:p w14:paraId="1D079D0A" w14:textId="77777777" w:rsidR="005046E7" w:rsidRDefault="005046E7" w:rsidP="005046E7">
      <w:pPr>
        <w:ind w:left="720"/>
        <w:rPr>
          <w:rFonts w:ascii="Arial" w:hAnsi="Arial" w:cs="Arial"/>
          <w:sz w:val="24"/>
          <w:szCs w:val="24"/>
        </w:rPr>
      </w:pPr>
    </w:p>
    <w:p w14:paraId="48205090"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Responsible for knowledge and use of equipment, including but   not limited to the computer, printers, 911 equipment, recording devices, telephones, and other equipment as assigned by superiors.</w:t>
      </w:r>
    </w:p>
    <w:p w14:paraId="1ABF8C8A" w14:textId="77777777" w:rsidR="005046E7" w:rsidRDefault="005046E7" w:rsidP="005046E7">
      <w:pPr>
        <w:ind w:left="720"/>
        <w:rPr>
          <w:rFonts w:ascii="Arial" w:hAnsi="Arial" w:cs="Arial"/>
          <w:sz w:val="24"/>
          <w:szCs w:val="24"/>
        </w:rPr>
      </w:pPr>
    </w:p>
    <w:p w14:paraId="417F5702"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Provides input in the development of deployment plans.</w:t>
      </w:r>
    </w:p>
    <w:p w14:paraId="4D39CF80" w14:textId="77777777" w:rsidR="005046E7" w:rsidRDefault="005046E7" w:rsidP="005046E7">
      <w:pPr>
        <w:ind w:left="720"/>
        <w:rPr>
          <w:rFonts w:ascii="Arial" w:hAnsi="Arial" w:cs="Arial"/>
          <w:sz w:val="24"/>
          <w:szCs w:val="24"/>
        </w:rPr>
      </w:pPr>
    </w:p>
    <w:p w14:paraId="3DDA514B" w14:textId="77777777" w:rsidR="005046E7" w:rsidRDefault="005046E7" w:rsidP="005046E7">
      <w:pPr>
        <w:numPr>
          <w:ilvl w:val="0"/>
          <w:numId w:val="2"/>
        </w:numPr>
        <w:ind w:left="720"/>
        <w:rPr>
          <w:rFonts w:ascii="Arial" w:hAnsi="Arial" w:cs="Arial"/>
          <w:sz w:val="24"/>
          <w:szCs w:val="24"/>
        </w:rPr>
      </w:pPr>
      <w:r>
        <w:rPr>
          <w:rFonts w:ascii="Arial" w:hAnsi="Arial" w:cs="Arial"/>
          <w:sz w:val="24"/>
          <w:szCs w:val="24"/>
        </w:rPr>
        <w:t>Assists in the development of locator aids.</w:t>
      </w:r>
    </w:p>
    <w:p w14:paraId="7B6D8462" w14:textId="77777777" w:rsidR="005046E7" w:rsidRDefault="005046E7" w:rsidP="005046E7">
      <w:pPr>
        <w:pStyle w:val="ListParagraph"/>
        <w:rPr>
          <w:rFonts w:ascii="Arial" w:hAnsi="Arial" w:cs="Arial"/>
          <w:sz w:val="24"/>
          <w:szCs w:val="24"/>
        </w:rPr>
      </w:pPr>
    </w:p>
    <w:p w14:paraId="337C9126" w14:textId="77777777" w:rsidR="005046E7" w:rsidRDefault="005046E7" w:rsidP="005046E7">
      <w:pPr>
        <w:pStyle w:val="ListParagraph"/>
        <w:numPr>
          <w:ilvl w:val="0"/>
          <w:numId w:val="1"/>
        </w:numPr>
        <w:ind w:left="720"/>
        <w:rPr>
          <w:rFonts w:ascii="Arial" w:hAnsi="Arial" w:cs="Arial"/>
          <w:sz w:val="24"/>
          <w:szCs w:val="24"/>
        </w:rPr>
      </w:pPr>
      <w:r>
        <w:rPr>
          <w:rFonts w:ascii="Arial" w:hAnsi="Arial" w:cs="Arial"/>
          <w:sz w:val="24"/>
          <w:szCs w:val="24"/>
        </w:rPr>
        <w:t>Other duties and responsibilities as assigned.</w:t>
      </w:r>
    </w:p>
    <w:p w14:paraId="4CD927DC" w14:textId="77777777" w:rsidR="005046E7" w:rsidRDefault="005046E7" w:rsidP="005046E7">
      <w:pPr>
        <w:widowControl w:val="0"/>
        <w:tabs>
          <w:tab w:val="left" w:pos="1830"/>
        </w:tabs>
        <w:ind w:left="360"/>
        <w:rPr>
          <w:rFonts w:ascii="Arial" w:hAnsi="Arial"/>
          <w:b/>
          <w:spacing w:val="-3"/>
          <w:sz w:val="24"/>
        </w:rPr>
      </w:pPr>
    </w:p>
    <w:p w14:paraId="41DB0095" w14:textId="77777777" w:rsidR="005046E7" w:rsidRDefault="005046E7" w:rsidP="005046E7">
      <w:pPr>
        <w:tabs>
          <w:tab w:val="left" w:pos="-720"/>
        </w:tabs>
        <w:suppressAutoHyphens/>
        <w:ind w:left="360"/>
        <w:jc w:val="both"/>
        <w:rPr>
          <w:rFonts w:ascii="Arial" w:hAnsi="Arial"/>
          <w:b/>
          <w:spacing w:val="-3"/>
          <w:sz w:val="24"/>
        </w:rPr>
      </w:pPr>
    </w:p>
    <w:p w14:paraId="09B22FEB" w14:textId="77777777" w:rsidR="005046E7" w:rsidRDefault="005046E7" w:rsidP="005046E7">
      <w:pPr>
        <w:tabs>
          <w:tab w:val="left" w:pos="-720"/>
        </w:tabs>
        <w:suppressAutoHyphens/>
        <w:ind w:left="360"/>
        <w:jc w:val="both"/>
        <w:rPr>
          <w:rFonts w:ascii="Arial" w:hAnsi="Arial"/>
          <w:b/>
          <w:spacing w:val="-3"/>
          <w:sz w:val="24"/>
        </w:rPr>
      </w:pPr>
      <w:r>
        <w:rPr>
          <w:rFonts w:ascii="Arial" w:hAnsi="Arial"/>
          <w:b/>
          <w:spacing w:val="-3"/>
          <w:sz w:val="24"/>
        </w:rPr>
        <w:t>MINIMUM QUALIFICATIONS:</w:t>
      </w:r>
    </w:p>
    <w:p w14:paraId="13E51168" w14:textId="77777777" w:rsidR="005046E7" w:rsidRDefault="005046E7" w:rsidP="005046E7">
      <w:pPr>
        <w:tabs>
          <w:tab w:val="left" w:pos="-720"/>
        </w:tabs>
        <w:suppressAutoHyphens/>
        <w:ind w:left="360"/>
        <w:jc w:val="both"/>
        <w:rPr>
          <w:rFonts w:ascii="Arial" w:hAnsi="Arial"/>
          <w:b/>
          <w:spacing w:val="-3"/>
          <w:sz w:val="24"/>
        </w:rPr>
      </w:pPr>
    </w:p>
    <w:p w14:paraId="55D97DC0" w14:textId="77777777" w:rsidR="005046E7" w:rsidRDefault="005046E7" w:rsidP="005046E7">
      <w:pPr>
        <w:pStyle w:val="BodyTextIndent"/>
        <w:numPr>
          <w:ilvl w:val="0"/>
          <w:numId w:val="4"/>
        </w:numPr>
        <w:tabs>
          <w:tab w:val="clear" w:pos="720"/>
          <w:tab w:val="num" w:pos="1080"/>
        </w:tabs>
        <w:spacing w:after="0"/>
        <w:ind w:left="1080"/>
        <w:rPr>
          <w:rFonts w:ascii="Arial" w:hAnsi="Arial" w:cs="Arial"/>
          <w:sz w:val="24"/>
          <w:szCs w:val="24"/>
        </w:rPr>
      </w:pPr>
      <w:r>
        <w:rPr>
          <w:rFonts w:ascii="Arial" w:hAnsi="Arial" w:cs="Arial"/>
          <w:sz w:val="24"/>
          <w:szCs w:val="24"/>
        </w:rPr>
        <w:t xml:space="preserve">Medical training is an asset, e.g., at least First Responder trained (proof of training required) at time of employment or, has at least one year's experience as an EMS or public safety dispatcher.  </w:t>
      </w:r>
    </w:p>
    <w:p w14:paraId="13BA06B8" w14:textId="77777777" w:rsidR="005046E7" w:rsidRDefault="005046E7" w:rsidP="005046E7">
      <w:pPr>
        <w:pStyle w:val="BodyTextIndent"/>
        <w:numPr>
          <w:ilvl w:val="0"/>
          <w:numId w:val="4"/>
        </w:numPr>
        <w:tabs>
          <w:tab w:val="clear" w:pos="720"/>
          <w:tab w:val="num" w:pos="1080"/>
        </w:tabs>
        <w:spacing w:after="0"/>
        <w:ind w:left="1080"/>
        <w:rPr>
          <w:rFonts w:ascii="Arial" w:hAnsi="Arial" w:cs="Arial"/>
          <w:sz w:val="24"/>
          <w:szCs w:val="24"/>
        </w:rPr>
      </w:pPr>
      <w:r>
        <w:rPr>
          <w:rFonts w:ascii="Arial" w:hAnsi="Arial" w:cs="Arial"/>
          <w:sz w:val="24"/>
          <w:szCs w:val="24"/>
        </w:rPr>
        <w:t>CPR Certification is required.</w:t>
      </w:r>
    </w:p>
    <w:p w14:paraId="62A07DC2" w14:textId="77777777" w:rsidR="005046E7" w:rsidRDefault="00D36B6E" w:rsidP="005046E7">
      <w:pPr>
        <w:numPr>
          <w:ilvl w:val="0"/>
          <w:numId w:val="4"/>
        </w:numPr>
        <w:tabs>
          <w:tab w:val="clear" w:pos="720"/>
          <w:tab w:val="num" w:pos="1080"/>
        </w:tabs>
        <w:ind w:left="1080"/>
        <w:rPr>
          <w:rFonts w:ascii="Arial" w:hAnsi="Arial" w:cs="Arial"/>
          <w:sz w:val="24"/>
          <w:szCs w:val="24"/>
        </w:rPr>
      </w:pPr>
      <w:r>
        <w:rPr>
          <w:rFonts w:ascii="Arial" w:hAnsi="Arial" w:cs="Arial"/>
          <w:sz w:val="24"/>
          <w:szCs w:val="24"/>
        </w:rPr>
        <w:t xml:space="preserve">Must successfully complete an </w:t>
      </w:r>
      <w:r w:rsidR="005046E7">
        <w:rPr>
          <w:rFonts w:ascii="Arial" w:hAnsi="Arial" w:cs="Arial"/>
          <w:sz w:val="24"/>
          <w:szCs w:val="24"/>
        </w:rPr>
        <w:t>approved Emergency Medical Dispatch training program within 12 months of assuming position.</w:t>
      </w:r>
    </w:p>
    <w:p w14:paraId="42056F2B" w14:textId="77777777" w:rsidR="007E102F" w:rsidRDefault="007E102F" w:rsidP="005046E7">
      <w:pPr>
        <w:tabs>
          <w:tab w:val="left" w:pos="-720"/>
        </w:tabs>
        <w:suppressAutoHyphens/>
        <w:spacing w:before="240"/>
        <w:ind w:left="360"/>
        <w:jc w:val="both"/>
        <w:rPr>
          <w:rFonts w:ascii="Arial" w:hAnsi="Arial"/>
          <w:b/>
          <w:spacing w:val="-3"/>
          <w:sz w:val="24"/>
        </w:rPr>
      </w:pPr>
    </w:p>
    <w:p w14:paraId="6586897A" w14:textId="77777777" w:rsidR="005046E7" w:rsidRDefault="005046E7" w:rsidP="005046E7">
      <w:pPr>
        <w:tabs>
          <w:tab w:val="left" w:pos="-720"/>
        </w:tabs>
        <w:suppressAutoHyphens/>
        <w:spacing w:before="240"/>
        <w:ind w:left="360"/>
        <w:jc w:val="both"/>
        <w:rPr>
          <w:rFonts w:ascii="Arial" w:hAnsi="Arial"/>
          <w:spacing w:val="-3"/>
          <w:sz w:val="24"/>
        </w:rPr>
      </w:pPr>
      <w:r>
        <w:rPr>
          <w:rFonts w:ascii="Arial" w:hAnsi="Arial"/>
          <w:b/>
          <w:spacing w:val="-3"/>
          <w:sz w:val="24"/>
        </w:rPr>
        <w:t>STRESS FACTORS:</w:t>
      </w:r>
    </w:p>
    <w:p w14:paraId="75550ABF" w14:textId="77777777" w:rsidR="005046E7" w:rsidRDefault="005046E7" w:rsidP="005046E7">
      <w:pPr>
        <w:tabs>
          <w:tab w:val="left" w:pos="-720"/>
        </w:tabs>
        <w:suppressAutoHyphens/>
        <w:ind w:left="360"/>
        <w:jc w:val="both"/>
        <w:rPr>
          <w:rFonts w:ascii="Arial" w:hAnsi="Arial"/>
          <w:spacing w:val="-3"/>
          <w:sz w:val="24"/>
        </w:rPr>
      </w:pPr>
      <w:r>
        <w:rPr>
          <w:rFonts w:ascii="Arial" w:hAnsi="Arial"/>
          <w:spacing w:val="-3"/>
          <w:sz w:val="24"/>
        </w:rPr>
        <w:t>Occasionally:  Repetitive tasks, high pressure</w:t>
      </w:r>
    </w:p>
    <w:p w14:paraId="5A8A4423" w14:textId="77777777" w:rsidR="005046E7" w:rsidRDefault="005046E7" w:rsidP="005046E7">
      <w:pPr>
        <w:tabs>
          <w:tab w:val="left" w:pos="-720"/>
        </w:tabs>
        <w:suppressAutoHyphens/>
        <w:ind w:left="360"/>
        <w:jc w:val="both"/>
        <w:rPr>
          <w:rFonts w:ascii="Arial" w:hAnsi="Arial"/>
          <w:spacing w:val="-3"/>
          <w:sz w:val="24"/>
        </w:rPr>
      </w:pPr>
      <w:r>
        <w:rPr>
          <w:rFonts w:ascii="Arial" w:hAnsi="Arial"/>
          <w:spacing w:val="-3"/>
          <w:sz w:val="24"/>
        </w:rPr>
        <w:t>Frequently:  Intense tasks.</w:t>
      </w:r>
    </w:p>
    <w:p w14:paraId="0564CB36" w14:textId="77777777" w:rsidR="005046E7" w:rsidRDefault="005046E7" w:rsidP="005046E7">
      <w:pPr>
        <w:tabs>
          <w:tab w:val="left" w:pos="-720"/>
        </w:tabs>
        <w:suppressAutoHyphens/>
        <w:ind w:left="360"/>
        <w:jc w:val="both"/>
        <w:rPr>
          <w:rFonts w:ascii="Arial" w:hAnsi="Arial"/>
          <w:spacing w:val="-3"/>
          <w:sz w:val="24"/>
        </w:rPr>
      </w:pPr>
    </w:p>
    <w:p w14:paraId="06D47797" w14:textId="77777777" w:rsidR="005046E7" w:rsidRDefault="005046E7" w:rsidP="005046E7">
      <w:pPr>
        <w:tabs>
          <w:tab w:val="left" w:pos="-720"/>
        </w:tabs>
        <w:suppressAutoHyphens/>
        <w:ind w:left="360"/>
        <w:jc w:val="both"/>
        <w:rPr>
          <w:rFonts w:ascii="Arial" w:hAnsi="Arial"/>
          <w:spacing w:val="-3"/>
          <w:sz w:val="24"/>
        </w:rPr>
      </w:pPr>
    </w:p>
    <w:p w14:paraId="475D4BFC" w14:textId="77777777" w:rsidR="005046E7" w:rsidRDefault="005046E7" w:rsidP="005046E7">
      <w:pPr>
        <w:tabs>
          <w:tab w:val="left" w:pos="-720"/>
        </w:tabs>
        <w:suppressAutoHyphens/>
        <w:ind w:left="360"/>
        <w:jc w:val="both"/>
        <w:rPr>
          <w:rFonts w:ascii="Arial" w:hAnsi="Arial"/>
          <w:spacing w:val="-3"/>
          <w:sz w:val="24"/>
        </w:rPr>
      </w:pPr>
      <w:r>
        <w:rPr>
          <w:rFonts w:ascii="Arial" w:hAnsi="Arial"/>
          <w:b/>
          <w:spacing w:val="-3"/>
          <w:sz w:val="24"/>
        </w:rPr>
        <w:t>PHYSICAL REQUIREMENTS</w:t>
      </w:r>
      <w:r>
        <w:rPr>
          <w:rFonts w:ascii="Arial" w:hAnsi="Arial"/>
          <w:spacing w:val="-3"/>
          <w:sz w:val="24"/>
        </w:rPr>
        <w:t>:</w:t>
      </w:r>
    </w:p>
    <w:p w14:paraId="6138E826" w14:textId="77777777" w:rsidR="005046E7" w:rsidRDefault="005046E7" w:rsidP="005046E7">
      <w:pPr>
        <w:tabs>
          <w:tab w:val="left" w:pos="-720"/>
        </w:tabs>
        <w:suppressAutoHyphens/>
        <w:ind w:left="360"/>
        <w:jc w:val="both"/>
        <w:rPr>
          <w:rFonts w:ascii="Arial" w:hAnsi="Arial"/>
          <w:spacing w:val="-3"/>
          <w:sz w:val="24"/>
        </w:rPr>
      </w:pPr>
      <w:r>
        <w:rPr>
          <w:rFonts w:ascii="Arial" w:hAnsi="Arial"/>
          <w:spacing w:val="-3"/>
          <w:sz w:val="24"/>
        </w:rPr>
        <w:t xml:space="preserve">Occasionally:  Walking inside, carrying no greater than 25 pounds, kneeling, stooping, bending, and leaning.  Walking up/down stairs. </w:t>
      </w:r>
    </w:p>
    <w:p w14:paraId="5F2EDF55" w14:textId="77777777" w:rsidR="005046E7" w:rsidRDefault="005046E7" w:rsidP="005046E7">
      <w:pPr>
        <w:tabs>
          <w:tab w:val="left" w:pos="-720"/>
        </w:tabs>
        <w:suppressAutoHyphens/>
        <w:ind w:left="360"/>
        <w:jc w:val="both"/>
        <w:rPr>
          <w:rFonts w:ascii="Arial" w:hAnsi="Arial"/>
          <w:spacing w:val="-3"/>
          <w:sz w:val="24"/>
        </w:rPr>
      </w:pPr>
      <w:r>
        <w:rPr>
          <w:rFonts w:ascii="Arial" w:hAnsi="Arial"/>
          <w:spacing w:val="-3"/>
          <w:sz w:val="24"/>
        </w:rPr>
        <w:t>Frequently:  Hearing/listening, clear speech, touching, repetitive motions</w:t>
      </w:r>
    </w:p>
    <w:p w14:paraId="243A9E71" w14:textId="77777777" w:rsidR="005046E7" w:rsidRDefault="005046E7" w:rsidP="005046E7">
      <w:pPr>
        <w:tabs>
          <w:tab w:val="left" w:pos="-720"/>
        </w:tabs>
        <w:suppressAutoHyphens/>
        <w:ind w:left="360"/>
        <w:jc w:val="both"/>
        <w:rPr>
          <w:rFonts w:ascii="Arial" w:hAnsi="Arial"/>
          <w:spacing w:val="-3"/>
          <w:sz w:val="24"/>
        </w:rPr>
      </w:pPr>
      <w:r>
        <w:rPr>
          <w:rFonts w:ascii="Arial" w:hAnsi="Arial"/>
          <w:spacing w:val="-3"/>
          <w:sz w:val="24"/>
        </w:rPr>
        <w:t>Constantly:  Sitting, seeing.</w:t>
      </w:r>
    </w:p>
    <w:p w14:paraId="77DD115D" w14:textId="77777777" w:rsidR="005046E7" w:rsidRDefault="005046E7" w:rsidP="005046E7">
      <w:pPr>
        <w:tabs>
          <w:tab w:val="left" w:pos="-720"/>
        </w:tabs>
        <w:suppressAutoHyphens/>
        <w:ind w:left="360"/>
        <w:jc w:val="both"/>
        <w:rPr>
          <w:rFonts w:ascii="Arial" w:hAnsi="Arial"/>
          <w:spacing w:val="-3"/>
          <w:sz w:val="24"/>
        </w:rPr>
      </w:pPr>
    </w:p>
    <w:p w14:paraId="76F02574" w14:textId="77777777" w:rsidR="005046E7" w:rsidRDefault="005046E7" w:rsidP="005046E7">
      <w:pPr>
        <w:numPr>
          <w:ilvl w:val="0"/>
          <w:numId w:val="3"/>
        </w:numPr>
        <w:rPr>
          <w:rFonts w:ascii="Arial" w:hAnsi="Arial"/>
          <w:sz w:val="24"/>
        </w:rPr>
      </w:pPr>
      <w:r>
        <w:rPr>
          <w:rFonts w:ascii="Arial" w:hAnsi="Arial"/>
          <w:sz w:val="24"/>
        </w:rPr>
        <w:t>Can have no emotional, mental, nervous, organic, or functional disorder likely to interfere with managing stressful emergency medical calls.</w:t>
      </w:r>
    </w:p>
    <w:p w14:paraId="75D9B8F7" w14:textId="77777777" w:rsidR="005046E7" w:rsidRDefault="005046E7" w:rsidP="005046E7">
      <w:pPr>
        <w:numPr>
          <w:ilvl w:val="0"/>
          <w:numId w:val="3"/>
        </w:numPr>
        <w:rPr>
          <w:rFonts w:ascii="Arial" w:hAnsi="Arial"/>
          <w:sz w:val="24"/>
        </w:rPr>
      </w:pPr>
      <w:r>
        <w:rPr>
          <w:rFonts w:ascii="Arial" w:hAnsi="Arial"/>
          <w:sz w:val="24"/>
        </w:rPr>
        <w:t>Has visual acuity of at least 20/40 (Snellen) in each eye, with corrective lenses and a field of vision in the horizontal meridian not less than a total of 140 degrees.  Ability to distinguish the colors on the computer screen and maps.</w:t>
      </w:r>
    </w:p>
    <w:p w14:paraId="3C99D63D" w14:textId="77777777" w:rsidR="005046E7" w:rsidRDefault="005046E7" w:rsidP="005046E7">
      <w:pPr>
        <w:numPr>
          <w:ilvl w:val="0"/>
          <w:numId w:val="3"/>
        </w:numPr>
        <w:rPr>
          <w:rFonts w:ascii="Arial" w:hAnsi="Arial"/>
          <w:sz w:val="24"/>
        </w:rPr>
      </w:pPr>
      <w:r>
        <w:rPr>
          <w:rFonts w:ascii="Arial" w:hAnsi="Arial"/>
          <w:sz w:val="24"/>
        </w:rPr>
        <w:lastRenderedPageBreak/>
        <w:t>Hearing must be adequate in the better ear for conversational tones without the use of hearing aids.</w:t>
      </w:r>
    </w:p>
    <w:p w14:paraId="74BCBB66" w14:textId="77777777" w:rsidR="005046E7" w:rsidRDefault="005046E7" w:rsidP="005046E7">
      <w:pPr>
        <w:numPr>
          <w:ilvl w:val="0"/>
          <w:numId w:val="3"/>
        </w:numPr>
        <w:rPr>
          <w:rFonts w:ascii="Arial" w:hAnsi="Arial"/>
          <w:sz w:val="24"/>
        </w:rPr>
      </w:pPr>
      <w:r>
        <w:rPr>
          <w:rFonts w:ascii="Arial" w:hAnsi="Arial"/>
          <w:sz w:val="24"/>
        </w:rPr>
        <w:t>The employee is regularly required to sit; use hands to finger, handle, or feel and talk or hear.  The employee is occasionally required to stand, walk, and reach with hands and arms.</w:t>
      </w:r>
    </w:p>
    <w:p w14:paraId="076E1EB6" w14:textId="77777777" w:rsidR="005046E7" w:rsidRDefault="005046E7" w:rsidP="005046E7">
      <w:pPr>
        <w:numPr>
          <w:ilvl w:val="0"/>
          <w:numId w:val="3"/>
        </w:numPr>
        <w:rPr>
          <w:rFonts w:ascii="Arial" w:hAnsi="Arial"/>
          <w:sz w:val="24"/>
        </w:rPr>
      </w:pPr>
      <w:r>
        <w:rPr>
          <w:rFonts w:ascii="Arial" w:hAnsi="Arial"/>
          <w:sz w:val="24"/>
        </w:rPr>
        <w:t>The employee must occasionally lift and/or move 10 pounds up to 25 pounds.</w:t>
      </w:r>
    </w:p>
    <w:p w14:paraId="269CD9E6" w14:textId="77777777" w:rsidR="005046E7" w:rsidRDefault="005046E7" w:rsidP="005046E7">
      <w:pPr>
        <w:numPr>
          <w:ilvl w:val="0"/>
          <w:numId w:val="3"/>
        </w:numPr>
        <w:rPr>
          <w:rFonts w:ascii="Arial" w:hAnsi="Arial"/>
          <w:sz w:val="24"/>
        </w:rPr>
      </w:pPr>
      <w:r>
        <w:rPr>
          <w:rFonts w:ascii="Arial" w:hAnsi="Arial"/>
          <w:sz w:val="24"/>
        </w:rPr>
        <w:t>Specific vision abilities required by this job include close vision, peripheral vision, and the ability to adjust forces.</w:t>
      </w:r>
    </w:p>
    <w:p w14:paraId="6A6025B8" w14:textId="77777777" w:rsidR="005046E7" w:rsidRDefault="005046E7" w:rsidP="005046E7">
      <w:pPr>
        <w:numPr>
          <w:ilvl w:val="0"/>
          <w:numId w:val="3"/>
        </w:numPr>
        <w:rPr>
          <w:rFonts w:ascii="Arial" w:hAnsi="Arial"/>
          <w:sz w:val="24"/>
        </w:rPr>
      </w:pPr>
      <w:r>
        <w:rPr>
          <w:rFonts w:ascii="Arial" w:hAnsi="Arial"/>
          <w:sz w:val="24"/>
        </w:rPr>
        <w:t>Due to the unpredictability of the essential job functions, it is not always possible to guarantee break and/or meal period.  Therefore, there may be no physical condition that would prohibit him/her from working twelve (12) hours without a meal or break period (except for restroom breaks).</w:t>
      </w:r>
    </w:p>
    <w:p w14:paraId="0593E388" w14:textId="77777777" w:rsidR="005046E7" w:rsidRDefault="005046E7" w:rsidP="005046E7">
      <w:pPr>
        <w:numPr>
          <w:ilvl w:val="0"/>
          <w:numId w:val="3"/>
        </w:numPr>
        <w:rPr>
          <w:rFonts w:ascii="Arial" w:hAnsi="Arial"/>
          <w:sz w:val="24"/>
        </w:rPr>
      </w:pPr>
      <w:r>
        <w:rPr>
          <w:rFonts w:ascii="Arial" w:hAnsi="Arial"/>
          <w:sz w:val="24"/>
        </w:rPr>
        <w:t>Must be able to communicate clearly on the radio and telephone in English.  Must be able to write in English.</w:t>
      </w:r>
    </w:p>
    <w:p w14:paraId="158C8A29" w14:textId="77777777" w:rsidR="005046E7" w:rsidRDefault="005046E7" w:rsidP="005046E7">
      <w:pPr>
        <w:tabs>
          <w:tab w:val="left" w:pos="-720"/>
        </w:tabs>
        <w:suppressAutoHyphens/>
        <w:ind w:left="360"/>
        <w:jc w:val="both"/>
        <w:rPr>
          <w:rFonts w:ascii="Arial" w:hAnsi="Arial"/>
          <w:b/>
          <w:spacing w:val="-3"/>
          <w:sz w:val="24"/>
        </w:rPr>
      </w:pPr>
    </w:p>
    <w:p w14:paraId="4B9D11BF" w14:textId="77777777" w:rsidR="005046E7" w:rsidRDefault="005046E7" w:rsidP="005046E7">
      <w:pPr>
        <w:tabs>
          <w:tab w:val="left" w:pos="-720"/>
        </w:tabs>
        <w:suppressAutoHyphens/>
        <w:ind w:left="360"/>
        <w:jc w:val="both"/>
        <w:rPr>
          <w:rFonts w:ascii="Arial" w:hAnsi="Arial"/>
          <w:b/>
          <w:spacing w:val="-3"/>
          <w:sz w:val="24"/>
        </w:rPr>
      </w:pPr>
    </w:p>
    <w:p w14:paraId="63BEB7D5" w14:textId="77777777" w:rsidR="005046E7" w:rsidRDefault="005046E7" w:rsidP="005046E7">
      <w:pPr>
        <w:tabs>
          <w:tab w:val="left" w:pos="-720"/>
        </w:tabs>
        <w:suppressAutoHyphens/>
        <w:ind w:left="360"/>
        <w:jc w:val="both"/>
        <w:rPr>
          <w:rFonts w:ascii="Arial" w:hAnsi="Arial"/>
          <w:b/>
          <w:spacing w:val="-3"/>
          <w:sz w:val="24"/>
        </w:rPr>
      </w:pPr>
      <w:r>
        <w:rPr>
          <w:rFonts w:ascii="Arial" w:hAnsi="Arial"/>
          <w:b/>
          <w:spacing w:val="-3"/>
          <w:sz w:val="24"/>
        </w:rPr>
        <w:t>WORKING ENVIRONMENT:</w:t>
      </w:r>
    </w:p>
    <w:p w14:paraId="269F525A" w14:textId="77777777" w:rsidR="005046E7" w:rsidRDefault="005046E7" w:rsidP="005046E7">
      <w:pPr>
        <w:tabs>
          <w:tab w:val="left" w:pos="-720"/>
        </w:tabs>
        <w:suppressAutoHyphens/>
        <w:ind w:left="360"/>
        <w:jc w:val="both"/>
        <w:rPr>
          <w:rFonts w:ascii="Arial" w:hAnsi="Arial" w:cs="Arial"/>
          <w:spacing w:val="-3"/>
          <w:sz w:val="24"/>
          <w:szCs w:val="24"/>
        </w:rPr>
      </w:pPr>
      <w:r>
        <w:rPr>
          <w:rFonts w:ascii="Arial" w:hAnsi="Arial" w:cs="Arial"/>
          <w:spacing w:val="-3"/>
          <w:sz w:val="24"/>
          <w:szCs w:val="24"/>
        </w:rPr>
        <w:t xml:space="preserve">Occasionally: Extended day.  </w:t>
      </w:r>
    </w:p>
    <w:p w14:paraId="492716B8" w14:textId="77777777" w:rsidR="005046E7" w:rsidRDefault="005046E7" w:rsidP="005046E7">
      <w:pPr>
        <w:tabs>
          <w:tab w:val="left" w:pos="-720"/>
        </w:tabs>
        <w:suppressAutoHyphens/>
        <w:ind w:left="360"/>
        <w:jc w:val="both"/>
        <w:rPr>
          <w:rFonts w:ascii="Arial" w:hAnsi="Arial"/>
          <w:spacing w:val="-3"/>
          <w:sz w:val="24"/>
        </w:rPr>
      </w:pPr>
      <w:r>
        <w:rPr>
          <w:rFonts w:ascii="Arial" w:hAnsi="Arial" w:cs="Arial"/>
          <w:spacing w:val="-3"/>
          <w:sz w:val="24"/>
          <w:szCs w:val="24"/>
        </w:rPr>
        <w:t>Constantly:  Works alone, with and around others, face-to-face and verbal contact, Able to work inside.</w:t>
      </w:r>
    </w:p>
    <w:p w14:paraId="7B9F6A61" w14:textId="77777777" w:rsidR="005046E7" w:rsidRDefault="005046E7" w:rsidP="005046E7">
      <w:pPr>
        <w:tabs>
          <w:tab w:val="left" w:pos="-720"/>
        </w:tabs>
        <w:suppressAutoHyphens/>
        <w:ind w:left="360"/>
        <w:jc w:val="both"/>
        <w:rPr>
          <w:rFonts w:ascii="Arial" w:hAnsi="Arial"/>
          <w:spacing w:val="-3"/>
          <w:sz w:val="24"/>
        </w:rPr>
      </w:pPr>
    </w:p>
    <w:p w14:paraId="2DC10DC4" w14:textId="77777777" w:rsidR="005046E7" w:rsidRDefault="005046E7" w:rsidP="005046E7">
      <w:pPr>
        <w:pStyle w:val="BodyText"/>
        <w:rPr>
          <w:rFonts w:ascii="Arial" w:hAnsi="Arial" w:cs="Arial"/>
        </w:rPr>
      </w:pPr>
      <w:r>
        <w:rPr>
          <w:rFonts w:ascii="Arial" w:hAnsi="Arial" w:cs="Arial"/>
        </w:rPr>
        <w:t>Although the noise level in the work area is not at a high level, there are often multiple radio and traffic noises going on at the same time along with regular high-pitched beeping sounds and voices of co-workers handling calls.</w:t>
      </w:r>
    </w:p>
    <w:p w14:paraId="6239DBDD" w14:textId="77777777" w:rsidR="005046E7" w:rsidRDefault="005046E7" w:rsidP="005046E7">
      <w:pPr>
        <w:tabs>
          <w:tab w:val="left" w:pos="-720"/>
        </w:tabs>
        <w:suppressAutoHyphens/>
        <w:ind w:left="360"/>
        <w:jc w:val="both"/>
        <w:rPr>
          <w:rFonts w:ascii="Arial" w:hAnsi="Arial"/>
          <w:spacing w:val="-3"/>
          <w:sz w:val="24"/>
        </w:rPr>
      </w:pPr>
    </w:p>
    <w:p w14:paraId="60B487F2" w14:textId="77777777" w:rsidR="005046E7" w:rsidRDefault="005046E7" w:rsidP="005046E7">
      <w:pPr>
        <w:tabs>
          <w:tab w:val="left" w:pos="-720"/>
        </w:tabs>
        <w:suppressAutoHyphens/>
        <w:ind w:left="360"/>
        <w:jc w:val="both"/>
        <w:rPr>
          <w:rFonts w:ascii="Arial" w:hAnsi="Arial"/>
          <w:spacing w:val="-3"/>
          <w:sz w:val="24"/>
        </w:rPr>
      </w:pPr>
      <w:r>
        <w:rPr>
          <w:rFonts w:ascii="Arial" w:hAnsi="Arial"/>
          <w:b/>
          <w:spacing w:val="-3"/>
          <w:sz w:val="24"/>
        </w:rPr>
        <w:t>MENTAL REQUIREMENTS:</w:t>
      </w:r>
    </w:p>
    <w:p w14:paraId="08D046E1" w14:textId="77777777" w:rsidR="005046E7" w:rsidRDefault="005046E7" w:rsidP="005046E7">
      <w:pPr>
        <w:tabs>
          <w:tab w:val="left" w:pos="-720"/>
        </w:tabs>
        <w:suppressAutoHyphens/>
        <w:ind w:left="360"/>
        <w:jc w:val="both"/>
        <w:rPr>
          <w:rFonts w:ascii="Arial" w:hAnsi="Arial" w:cs="Arial"/>
          <w:spacing w:val="-3"/>
          <w:sz w:val="24"/>
          <w:szCs w:val="24"/>
        </w:rPr>
      </w:pPr>
      <w:r>
        <w:rPr>
          <w:rFonts w:ascii="Arial" w:hAnsi="Arial" w:cs="Arial"/>
          <w:spacing w:val="-3"/>
          <w:sz w:val="24"/>
          <w:szCs w:val="24"/>
        </w:rPr>
        <w:t>Frequently:  Analyzing, decision making.</w:t>
      </w:r>
    </w:p>
    <w:p w14:paraId="393BD1CC" w14:textId="77777777" w:rsidR="005046E7" w:rsidRDefault="005046E7" w:rsidP="005046E7">
      <w:pPr>
        <w:tabs>
          <w:tab w:val="left" w:pos="-720"/>
        </w:tabs>
        <w:suppressAutoHyphens/>
        <w:ind w:left="360"/>
        <w:jc w:val="both"/>
        <w:rPr>
          <w:rFonts w:ascii="Arial" w:hAnsi="Arial" w:cs="Arial"/>
          <w:spacing w:val="-3"/>
          <w:sz w:val="24"/>
          <w:szCs w:val="24"/>
        </w:rPr>
      </w:pPr>
      <w:r>
        <w:rPr>
          <w:rFonts w:ascii="Arial" w:hAnsi="Arial" w:cs="Arial"/>
          <w:spacing w:val="-3"/>
          <w:sz w:val="24"/>
          <w:szCs w:val="24"/>
        </w:rPr>
        <w:t>Constantly:  Simple reading and writing, high math and writing skills, clerical, memorization, perception/computation, problem solving, simple math skills, judgment, reasoning, prioritizing, multi-tasking.</w:t>
      </w:r>
    </w:p>
    <w:p w14:paraId="46EC5175" w14:textId="77777777" w:rsidR="005046E7" w:rsidRDefault="005046E7" w:rsidP="005046E7">
      <w:pPr>
        <w:tabs>
          <w:tab w:val="left" w:pos="-720"/>
        </w:tabs>
        <w:suppressAutoHyphens/>
        <w:ind w:left="360"/>
        <w:jc w:val="both"/>
        <w:rPr>
          <w:rFonts w:ascii="Arial" w:hAnsi="Arial"/>
          <w:spacing w:val="-3"/>
          <w:sz w:val="24"/>
        </w:rPr>
      </w:pPr>
    </w:p>
    <w:p w14:paraId="72FDC0E1" w14:textId="77777777" w:rsidR="005046E7" w:rsidRDefault="005046E7" w:rsidP="005046E7">
      <w:pPr>
        <w:tabs>
          <w:tab w:val="left" w:pos="-720"/>
        </w:tabs>
        <w:suppressAutoHyphens/>
        <w:ind w:left="360"/>
        <w:jc w:val="both"/>
        <w:rPr>
          <w:rFonts w:ascii="Arial" w:hAnsi="Arial"/>
          <w:b/>
          <w:spacing w:val="-3"/>
          <w:sz w:val="24"/>
        </w:rPr>
      </w:pPr>
      <w:r>
        <w:rPr>
          <w:rFonts w:ascii="Arial" w:hAnsi="Arial"/>
          <w:b/>
          <w:spacing w:val="-3"/>
          <w:sz w:val="24"/>
        </w:rPr>
        <w:t>EQUIPMENT USED:</w:t>
      </w:r>
    </w:p>
    <w:p w14:paraId="0BDD6D9B" w14:textId="77777777" w:rsidR="005046E7" w:rsidRDefault="005046E7" w:rsidP="005046E7">
      <w:pPr>
        <w:tabs>
          <w:tab w:val="left" w:pos="-720"/>
        </w:tabs>
        <w:suppressAutoHyphens/>
        <w:ind w:left="360"/>
        <w:jc w:val="both"/>
        <w:rPr>
          <w:rFonts w:ascii="Arial" w:hAnsi="Arial" w:cs="Arial"/>
          <w:spacing w:val="-3"/>
          <w:sz w:val="24"/>
          <w:szCs w:val="24"/>
        </w:rPr>
      </w:pPr>
      <w:r>
        <w:rPr>
          <w:rFonts w:ascii="Arial" w:hAnsi="Arial" w:cs="Arial"/>
          <w:spacing w:val="-3"/>
          <w:sz w:val="24"/>
          <w:szCs w:val="24"/>
        </w:rPr>
        <w:t>Occasionally: stapler, sharpener, calculator.</w:t>
      </w:r>
    </w:p>
    <w:p w14:paraId="48C27C25" w14:textId="77777777" w:rsidR="005046E7" w:rsidRDefault="005046E7" w:rsidP="005046E7">
      <w:pPr>
        <w:tabs>
          <w:tab w:val="left" w:pos="-720"/>
        </w:tabs>
        <w:suppressAutoHyphens/>
        <w:ind w:left="360"/>
        <w:jc w:val="both"/>
        <w:rPr>
          <w:rFonts w:ascii="Arial" w:hAnsi="Arial" w:cs="Arial"/>
          <w:spacing w:val="-3"/>
          <w:sz w:val="24"/>
          <w:szCs w:val="24"/>
        </w:rPr>
      </w:pPr>
      <w:r>
        <w:rPr>
          <w:rFonts w:ascii="Arial" w:hAnsi="Arial" w:cs="Arial"/>
          <w:spacing w:val="-3"/>
          <w:sz w:val="24"/>
          <w:szCs w:val="24"/>
        </w:rPr>
        <w:t>Frequently: Telephone, cell phone, terminal, facsimile, computer/typewriter, keyboard, radio console/equipment, playback recorder</w:t>
      </w:r>
    </w:p>
    <w:p w14:paraId="6821710E" w14:textId="77777777" w:rsidR="005046E7" w:rsidRDefault="005046E7" w:rsidP="005046E7">
      <w:pPr>
        <w:tabs>
          <w:tab w:val="left" w:pos="-720"/>
        </w:tabs>
        <w:suppressAutoHyphens/>
        <w:jc w:val="both"/>
        <w:rPr>
          <w:rFonts w:ascii="Arial" w:hAnsi="Arial"/>
          <w:spacing w:val="-3"/>
          <w:sz w:val="24"/>
        </w:rPr>
      </w:pPr>
    </w:p>
    <w:p w14:paraId="65FB0937" w14:textId="77777777" w:rsidR="005046E7" w:rsidRDefault="005046E7" w:rsidP="005046E7">
      <w:pPr>
        <w:ind w:left="360"/>
        <w:rPr>
          <w:rFonts w:ascii="Arial" w:hAnsi="Arial" w:cs="Arial"/>
          <w:b/>
          <w:sz w:val="24"/>
          <w:szCs w:val="24"/>
        </w:rPr>
      </w:pPr>
      <w:r>
        <w:rPr>
          <w:rFonts w:ascii="Arial" w:hAnsi="Arial" w:cs="Arial"/>
          <w:b/>
          <w:sz w:val="24"/>
          <w:szCs w:val="24"/>
        </w:rPr>
        <w:t>UNUSUAL DEMANDS:</w:t>
      </w:r>
    </w:p>
    <w:p w14:paraId="6A9D68BB" w14:textId="77777777" w:rsidR="005046E7" w:rsidRDefault="005046E7" w:rsidP="005046E7">
      <w:pPr>
        <w:numPr>
          <w:ilvl w:val="0"/>
          <w:numId w:val="5"/>
        </w:numPr>
        <w:rPr>
          <w:rFonts w:ascii="Arial" w:hAnsi="Arial" w:cs="Arial"/>
          <w:sz w:val="24"/>
          <w:szCs w:val="24"/>
        </w:rPr>
      </w:pPr>
      <w:r>
        <w:rPr>
          <w:rFonts w:ascii="Arial" w:hAnsi="Arial" w:cs="Arial"/>
          <w:sz w:val="24"/>
          <w:szCs w:val="24"/>
        </w:rPr>
        <w:t xml:space="preserve">Employees are required to handle multiple tasks concerning emergency medical calls that are frequently life threatening or major health threatening to other individuals.  </w:t>
      </w:r>
    </w:p>
    <w:p w14:paraId="33C7C166" w14:textId="77777777" w:rsidR="005046E7" w:rsidRDefault="005046E7" w:rsidP="005046E7">
      <w:pPr>
        <w:numPr>
          <w:ilvl w:val="0"/>
          <w:numId w:val="5"/>
        </w:numPr>
        <w:rPr>
          <w:rFonts w:ascii="Arial" w:hAnsi="Arial" w:cs="Arial"/>
          <w:sz w:val="24"/>
          <w:szCs w:val="24"/>
        </w:rPr>
      </w:pPr>
      <w:r>
        <w:rPr>
          <w:rFonts w:ascii="Arial" w:hAnsi="Arial" w:cs="Arial"/>
          <w:sz w:val="24"/>
          <w:szCs w:val="24"/>
        </w:rPr>
        <w:t xml:space="preserve">Required tasks arise from spontaneous situations occurring most often without warning.  </w:t>
      </w:r>
    </w:p>
    <w:p w14:paraId="11533C60" w14:textId="77777777" w:rsidR="005046E7" w:rsidRDefault="005046E7" w:rsidP="005046E7">
      <w:pPr>
        <w:numPr>
          <w:ilvl w:val="0"/>
          <w:numId w:val="5"/>
        </w:numPr>
        <w:rPr>
          <w:rFonts w:ascii="Arial" w:hAnsi="Arial" w:cs="Arial"/>
          <w:sz w:val="24"/>
          <w:szCs w:val="24"/>
        </w:rPr>
      </w:pPr>
      <w:r>
        <w:rPr>
          <w:rFonts w:ascii="Arial" w:hAnsi="Arial" w:cs="Arial"/>
          <w:sz w:val="24"/>
          <w:szCs w:val="24"/>
        </w:rPr>
        <w:t xml:space="preserve">Employees must interact with hostile and/or uncooperative individuals via telephone contact.  They must interact with individuals who are confused and unclear.  </w:t>
      </w:r>
    </w:p>
    <w:p w14:paraId="413FEBF1" w14:textId="77777777" w:rsidR="005046E7" w:rsidRDefault="005046E7" w:rsidP="005046E7">
      <w:pPr>
        <w:numPr>
          <w:ilvl w:val="0"/>
          <w:numId w:val="5"/>
        </w:numPr>
        <w:rPr>
          <w:rFonts w:ascii="Arial" w:hAnsi="Arial" w:cs="Arial"/>
          <w:sz w:val="24"/>
          <w:szCs w:val="24"/>
        </w:rPr>
      </w:pPr>
      <w:r>
        <w:rPr>
          <w:rFonts w:ascii="Arial" w:hAnsi="Arial" w:cs="Arial"/>
          <w:sz w:val="24"/>
          <w:szCs w:val="24"/>
        </w:rPr>
        <w:t xml:space="preserve">They must utilize the information they gather to make quick and accurate decisions regarding action needed.  </w:t>
      </w:r>
    </w:p>
    <w:p w14:paraId="4C4B57D0" w14:textId="77777777" w:rsidR="005046E7" w:rsidRDefault="005046E7" w:rsidP="005046E7">
      <w:pPr>
        <w:numPr>
          <w:ilvl w:val="0"/>
          <w:numId w:val="5"/>
        </w:numPr>
        <w:rPr>
          <w:rFonts w:ascii="Arial" w:hAnsi="Arial" w:cs="Arial"/>
          <w:sz w:val="24"/>
          <w:szCs w:val="24"/>
        </w:rPr>
      </w:pPr>
      <w:r>
        <w:rPr>
          <w:rFonts w:ascii="Arial" w:hAnsi="Arial" w:cs="Arial"/>
          <w:sz w:val="24"/>
          <w:szCs w:val="24"/>
        </w:rPr>
        <w:lastRenderedPageBreak/>
        <w:t>They must be able to take down information correctly under all types of adverse communications situations.</w:t>
      </w:r>
    </w:p>
    <w:p w14:paraId="0174A98C" w14:textId="77777777" w:rsidR="005046E7" w:rsidRDefault="005046E7" w:rsidP="005046E7">
      <w:pPr>
        <w:numPr>
          <w:ilvl w:val="0"/>
          <w:numId w:val="5"/>
        </w:numPr>
        <w:rPr>
          <w:rFonts w:ascii="Arial" w:hAnsi="Arial" w:cs="Arial"/>
          <w:sz w:val="24"/>
          <w:szCs w:val="24"/>
        </w:rPr>
      </w:pPr>
      <w:r>
        <w:rPr>
          <w:rFonts w:ascii="Arial" w:hAnsi="Arial" w:cs="Arial"/>
          <w:sz w:val="24"/>
          <w:szCs w:val="24"/>
        </w:rPr>
        <w:t>Due to the unpredictability of this type of position, it is not always possible to guarantee meal and/or break periods.</w:t>
      </w:r>
    </w:p>
    <w:p w14:paraId="7399114F" w14:textId="77777777" w:rsidR="005046E7" w:rsidRDefault="005046E7" w:rsidP="005046E7">
      <w:pPr>
        <w:numPr>
          <w:ilvl w:val="0"/>
          <w:numId w:val="5"/>
        </w:numPr>
        <w:rPr>
          <w:rFonts w:ascii="Arial" w:hAnsi="Arial" w:cs="Arial"/>
          <w:sz w:val="24"/>
          <w:szCs w:val="24"/>
        </w:rPr>
      </w:pPr>
      <w:r>
        <w:rPr>
          <w:rFonts w:ascii="Arial" w:hAnsi="Arial" w:cs="Arial"/>
          <w:sz w:val="24"/>
          <w:szCs w:val="24"/>
        </w:rPr>
        <w:t>Due to the unpredictability of this type of position, the employee must be available for immediate recall in emergency or unusual situations and must be able to work extraordinary hours during times of disaster or threat of disaster.</w:t>
      </w:r>
    </w:p>
    <w:p w14:paraId="5239FF68" w14:textId="77777777" w:rsidR="005046E7" w:rsidRDefault="005046E7" w:rsidP="005046E7">
      <w:pPr>
        <w:rPr>
          <w:spacing w:val="-3"/>
          <w:sz w:val="24"/>
        </w:rPr>
      </w:pPr>
    </w:p>
    <w:p w14:paraId="160819F7" w14:textId="77777777" w:rsidR="005046E7" w:rsidRDefault="005046E7" w:rsidP="005046E7">
      <w:pPr>
        <w:tabs>
          <w:tab w:val="left" w:pos="-720"/>
        </w:tabs>
        <w:suppressAutoHyphens/>
        <w:jc w:val="both"/>
        <w:rPr>
          <w:rFonts w:ascii="Arial" w:hAnsi="Arial"/>
          <w:spacing w:val="-3"/>
          <w:sz w:val="24"/>
        </w:rPr>
      </w:pPr>
    </w:p>
    <w:p w14:paraId="0E9D84CC" w14:textId="77777777" w:rsidR="00352522" w:rsidRDefault="00352522"/>
    <w:p w14:paraId="4BFC3DDB" w14:textId="77777777" w:rsidR="00352522" w:rsidRDefault="00352522"/>
    <w:p w14:paraId="26DDD9CB" w14:textId="77777777" w:rsidR="00352522" w:rsidRDefault="00352522"/>
    <w:p w14:paraId="27F9156B" w14:textId="77777777" w:rsidR="00352522" w:rsidRDefault="00352522" w:rsidP="00352522">
      <w:pPr>
        <w:tabs>
          <w:tab w:val="left" w:pos="-720"/>
        </w:tabs>
        <w:suppressAutoHyphens/>
        <w:jc w:val="both"/>
        <w:rPr>
          <w:rFonts w:ascii="Arial" w:hAnsi="Arial" w:cs="Arial"/>
          <w:spacing w:val="-3"/>
        </w:rPr>
      </w:pPr>
    </w:p>
    <w:p w14:paraId="19B76717" w14:textId="77777777" w:rsidR="00352522" w:rsidRDefault="00352522" w:rsidP="00352522">
      <w:pPr>
        <w:pBdr>
          <w:top w:val="single" w:sz="4" w:space="1" w:color="auto"/>
        </w:pBdr>
        <w:tabs>
          <w:tab w:val="left" w:pos="-720"/>
        </w:tabs>
        <w:suppressAutoHyphens/>
        <w:jc w:val="both"/>
        <w:rPr>
          <w:rFonts w:ascii="Arial" w:hAnsi="Arial" w:cs="Arial"/>
          <w:spacing w:val="-3"/>
        </w:rPr>
      </w:pPr>
      <w:r>
        <w:rPr>
          <w:rFonts w:ascii="Arial" w:hAnsi="Arial" w:cs="Arial"/>
          <w:spacing w:val="-3"/>
        </w:rPr>
        <w:t>EMPLOYEE NAME - PLEASE PRINT</w:t>
      </w:r>
    </w:p>
    <w:p w14:paraId="2BFAA031" w14:textId="77777777" w:rsidR="00352522" w:rsidRDefault="00352522" w:rsidP="00352522">
      <w:pPr>
        <w:tabs>
          <w:tab w:val="left" w:pos="-720"/>
        </w:tabs>
        <w:suppressAutoHyphens/>
        <w:jc w:val="both"/>
        <w:rPr>
          <w:rFonts w:ascii="Arial" w:hAnsi="Arial" w:cs="Arial"/>
          <w:spacing w:val="-3"/>
        </w:rPr>
      </w:pPr>
    </w:p>
    <w:p w14:paraId="48E0528A" w14:textId="77777777" w:rsidR="00352522" w:rsidRDefault="00352522" w:rsidP="00352522">
      <w:pPr>
        <w:tabs>
          <w:tab w:val="left" w:pos="-720"/>
        </w:tabs>
        <w:suppressAutoHyphens/>
        <w:jc w:val="both"/>
        <w:rPr>
          <w:rFonts w:ascii="Arial" w:hAnsi="Arial" w:cs="Arial"/>
          <w:spacing w:val="-3"/>
        </w:rPr>
      </w:pPr>
    </w:p>
    <w:p w14:paraId="60CB50B2" w14:textId="77777777" w:rsidR="00352522" w:rsidRDefault="00352522" w:rsidP="00352522">
      <w:pPr>
        <w:tabs>
          <w:tab w:val="left" w:pos="-720"/>
        </w:tabs>
        <w:suppressAutoHyphens/>
        <w:jc w:val="both"/>
        <w:rPr>
          <w:rFonts w:ascii="Arial" w:hAnsi="Arial" w:cs="Arial"/>
          <w:spacing w:val="-3"/>
        </w:rPr>
      </w:pPr>
    </w:p>
    <w:p w14:paraId="72E3B153" w14:textId="77777777" w:rsidR="00352522" w:rsidRDefault="00352522" w:rsidP="00352522">
      <w:pPr>
        <w:pBdr>
          <w:top w:val="single" w:sz="4" w:space="1" w:color="auto"/>
        </w:pBdr>
        <w:tabs>
          <w:tab w:val="left" w:pos="-720"/>
        </w:tabs>
        <w:suppressAutoHyphens/>
        <w:jc w:val="both"/>
        <w:rPr>
          <w:rFonts w:ascii="Arial" w:hAnsi="Arial" w:cs="Arial"/>
          <w:spacing w:val="-3"/>
        </w:rPr>
      </w:pPr>
      <w:r>
        <w:rPr>
          <w:rFonts w:ascii="Arial" w:hAnsi="Arial" w:cs="Arial"/>
          <w:spacing w:val="-3"/>
        </w:rPr>
        <w:t>EMPLOYEE SIGNATURE</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DATE</w:t>
      </w:r>
    </w:p>
    <w:p w14:paraId="2416B63D" w14:textId="77777777" w:rsidR="00352522" w:rsidRDefault="00352522" w:rsidP="00352522">
      <w:pPr>
        <w:tabs>
          <w:tab w:val="left" w:pos="-720"/>
        </w:tabs>
        <w:suppressAutoHyphens/>
        <w:jc w:val="both"/>
        <w:rPr>
          <w:rFonts w:ascii="Arial" w:hAnsi="Arial" w:cs="Arial"/>
          <w:spacing w:val="-3"/>
        </w:rPr>
      </w:pPr>
    </w:p>
    <w:p w14:paraId="165A0A05" w14:textId="77777777" w:rsidR="00352522" w:rsidRDefault="00352522" w:rsidP="00352522">
      <w:pPr>
        <w:tabs>
          <w:tab w:val="left" w:pos="-720"/>
        </w:tabs>
        <w:suppressAutoHyphens/>
        <w:jc w:val="both"/>
        <w:rPr>
          <w:rFonts w:ascii="Arial" w:hAnsi="Arial" w:cs="Arial"/>
          <w:spacing w:val="-3"/>
        </w:rPr>
      </w:pPr>
    </w:p>
    <w:p w14:paraId="173F1CB6" w14:textId="77777777" w:rsidR="00352522" w:rsidRDefault="00352522" w:rsidP="00352522">
      <w:pPr>
        <w:tabs>
          <w:tab w:val="left" w:pos="-720"/>
        </w:tabs>
        <w:suppressAutoHyphens/>
        <w:jc w:val="both"/>
        <w:rPr>
          <w:rFonts w:ascii="Arial" w:hAnsi="Arial" w:cs="Arial"/>
          <w:spacing w:val="-3"/>
        </w:rPr>
      </w:pPr>
    </w:p>
    <w:p w14:paraId="6B3D431D" w14:textId="77777777" w:rsidR="00352522" w:rsidRDefault="00352522" w:rsidP="00352522">
      <w:pPr>
        <w:pBdr>
          <w:top w:val="single" w:sz="4" w:space="1" w:color="auto"/>
        </w:pBdr>
        <w:tabs>
          <w:tab w:val="left" w:pos="-720"/>
        </w:tabs>
        <w:suppressAutoHyphens/>
        <w:jc w:val="both"/>
        <w:rPr>
          <w:rFonts w:ascii="Arial" w:hAnsi="Arial" w:cs="Arial"/>
          <w:spacing w:val="-3"/>
        </w:rPr>
      </w:pPr>
      <w:r>
        <w:rPr>
          <w:rFonts w:ascii="Arial" w:hAnsi="Arial" w:cs="Arial"/>
          <w:spacing w:val="-3"/>
        </w:rPr>
        <w:t>DEPARTMENT HEAD</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DATE</w:t>
      </w:r>
    </w:p>
    <w:p w14:paraId="284496F0" w14:textId="77777777" w:rsidR="00352522" w:rsidRDefault="00352522" w:rsidP="00352522">
      <w:pPr>
        <w:tabs>
          <w:tab w:val="left" w:pos="-720"/>
        </w:tabs>
        <w:suppressAutoHyphens/>
        <w:jc w:val="both"/>
        <w:rPr>
          <w:rFonts w:ascii="Arial" w:hAnsi="Arial" w:cs="Arial"/>
          <w:spacing w:val="-3"/>
        </w:rPr>
      </w:pPr>
    </w:p>
    <w:p w14:paraId="6A5F4223" w14:textId="77777777" w:rsidR="00352522" w:rsidRDefault="00352522" w:rsidP="00352522">
      <w:pPr>
        <w:tabs>
          <w:tab w:val="left" w:pos="-720"/>
        </w:tabs>
        <w:suppressAutoHyphens/>
        <w:jc w:val="both"/>
        <w:rPr>
          <w:rFonts w:ascii="Arial" w:hAnsi="Arial"/>
          <w:spacing w:val="-3"/>
          <w:sz w:val="24"/>
        </w:rPr>
      </w:pPr>
    </w:p>
    <w:p w14:paraId="63792775" w14:textId="77777777" w:rsidR="00352522" w:rsidRDefault="00352522" w:rsidP="00352522"/>
    <w:p w14:paraId="39EB9F2D" w14:textId="77777777" w:rsidR="00352522" w:rsidRDefault="00352522"/>
    <w:sectPr w:rsidR="00352522" w:rsidSect="00984A01">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78E1"/>
    <w:multiLevelType w:val="hybridMultilevel"/>
    <w:tmpl w:val="67F0D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934075"/>
    <w:multiLevelType w:val="hybridMultilevel"/>
    <w:tmpl w:val="17768D54"/>
    <w:lvl w:ilvl="0" w:tplc="04090001">
      <w:start w:val="1"/>
      <w:numFmt w:val="bullet"/>
      <w:lvlText w:val=""/>
      <w:lvlJc w:val="left"/>
      <w:pPr>
        <w:tabs>
          <w:tab w:val="num" w:pos="720"/>
        </w:tabs>
        <w:ind w:left="720" w:hanging="720"/>
      </w:pPr>
      <w:rPr>
        <w:rFonts w:ascii="Symbol" w:hAnsi="Symbol" w:hint="default"/>
      </w:rPr>
    </w:lvl>
    <w:lvl w:ilvl="1" w:tplc="04090019">
      <w:start w:val="1"/>
      <w:numFmt w:val="lowerLetter"/>
      <w:lvlText w:val="%2."/>
      <w:lvlJc w:val="left"/>
      <w:pPr>
        <w:tabs>
          <w:tab w:val="num" w:pos="1440"/>
        </w:tabs>
        <w:ind w:left="1440" w:hanging="360"/>
      </w:pPr>
    </w:lvl>
    <w:lvl w:ilvl="2" w:tplc="25DA60F4">
      <w:start w:val="3"/>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83507E"/>
    <w:multiLevelType w:val="hybridMultilevel"/>
    <w:tmpl w:val="D34EF9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4C4C07"/>
    <w:multiLevelType w:val="hybridMultilevel"/>
    <w:tmpl w:val="BDFCF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9D20C6"/>
    <w:multiLevelType w:val="hybridMultilevel"/>
    <w:tmpl w:val="0302D94A"/>
    <w:lvl w:ilvl="0" w:tplc="04090001">
      <w:start w:val="1"/>
      <w:numFmt w:val="bullet"/>
      <w:lvlText w:val=""/>
      <w:lvlJc w:val="left"/>
      <w:pPr>
        <w:tabs>
          <w:tab w:val="num" w:pos="1440"/>
        </w:tabs>
        <w:ind w:left="1440" w:hanging="720"/>
      </w:pPr>
      <w:rPr>
        <w:rFonts w:ascii="Symbol" w:hAnsi="Symbol" w:hint="default"/>
      </w:rPr>
    </w:lvl>
    <w:lvl w:ilvl="1" w:tplc="04090019">
      <w:start w:val="1"/>
      <w:numFmt w:val="lowerLetter"/>
      <w:lvlText w:val="%2."/>
      <w:lvlJc w:val="left"/>
      <w:pPr>
        <w:tabs>
          <w:tab w:val="num" w:pos="2160"/>
        </w:tabs>
        <w:ind w:left="2160" w:hanging="360"/>
      </w:pPr>
    </w:lvl>
    <w:lvl w:ilvl="2" w:tplc="AD16CEA6">
      <w:start w:val="5"/>
      <w:numFmt w:val="upperRoman"/>
      <w:lvlText w:val="%3&gt;"/>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E7"/>
    <w:rsid w:val="001D2B38"/>
    <w:rsid w:val="00352522"/>
    <w:rsid w:val="0038082C"/>
    <w:rsid w:val="003B2F8D"/>
    <w:rsid w:val="005046E7"/>
    <w:rsid w:val="0063258B"/>
    <w:rsid w:val="007E102F"/>
    <w:rsid w:val="00891EB2"/>
    <w:rsid w:val="009341B6"/>
    <w:rsid w:val="00984A01"/>
    <w:rsid w:val="00B74625"/>
    <w:rsid w:val="00D36B6E"/>
    <w:rsid w:val="00E1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555C"/>
  <w15:chartTrackingRefBased/>
  <w15:docId w15:val="{CE70CCB7-5373-4BC6-932C-25478A5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046E7"/>
    <w:pPr>
      <w:spacing w:after="240"/>
      <w:ind w:left="360"/>
    </w:pPr>
    <w:rPr>
      <w:rFonts w:ascii="Bembo" w:hAnsi="Bembo"/>
      <w:sz w:val="24"/>
    </w:rPr>
  </w:style>
  <w:style w:type="character" w:customStyle="1" w:styleId="BodyTextChar">
    <w:name w:val="Body Text Char"/>
    <w:basedOn w:val="DefaultParagraphFont"/>
    <w:link w:val="BodyText"/>
    <w:semiHidden/>
    <w:rsid w:val="005046E7"/>
    <w:rPr>
      <w:rFonts w:ascii="Bembo" w:eastAsia="Times New Roman" w:hAnsi="Bembo" w:cs="Times New Roman"/>
      <w:sz w:val="24"/>
      <w:szCs w:val="20"/>
    </w:rPr>
  </w:style>
  <w:style w:type="paragraph" w:styleId="ListParagraph">
    <w:name w:val="List Paragraph"/>
    <w:basedOn w:val="Normal"/>
    <w:qFormat/>
    <w:rsid w:val="005046E7"/>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semiHidden/>
    <w:rsid w:val="005046E7"/>
    <w:pPr>
      <w:spacing w:after="120"/>
      <w:ind w:left="360"/>
    </w:pPr>
  </w:style>
  <w:style w:type="character" w:customStyle="1" w:styleId="BodyTextIndentChar">
    <w:name w:val="Body Text Indent Char"/>
    <w:basedOn w:val="DefaultParagraphFont"/>
    <w:link w:val="BodyTextIndent"/>
    <w:semiHidden/>
    <w:rsid w:val="005046E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2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B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webbs</dc:creator>
  <cp:keywords/>
  <dc:description/>
  <cp:lastModifiedBy>Michelle Peel</cp:lastModifiedBy>
  <cp:revision>2</cp:revision>
  <cp:lastPrinted>2018-05-24T19:09:00Z</cp:lastPrinted>
  <dcterms:created xsi:type="dcterms:W3CDTF">2021-12-01T15:06:00Z</dcterms:created>
  <dcterms:modified xsi:type="dcterms:W3CDTF">2021-12-01T15:06:00Z</dcterms:modified>
</cp:coreProperties>
</file>